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E3CBE1" w14:textId="77777777" w:rsidR="00FC2CC7" w:rsidRDefault="00FC2CC7" w:rsidP="00FC2CC7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АДМИНИСТРАЦИЯ</w:t>
      </w:r>
    </w:p>
    <w:p w14:paraId="6D1163E8" w14:textId="77777777" w:rsidR="00FC2CC7" w:rsidRDefault="00FC2CC7" w:rsidP="00FC2CC7">
      <w:pPr>
        <w:spacing w:line="252" w:lineRule="auto"/>
        <w:jc w:val="center"/>
        <w:rPr>
          <w:rFonts w:eastAsia="Calibri"/>
          <w:b/>
          <w:bCs/>
          <w:color w:val="000000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муниципального округа</w:t>
      </w:r>
    </w:p>
    <w:p w14:paraId="4F32AE25" w14:textId="77777777" w:rsidR="00FC2CC7" w:rsidRDefault="00FC2CC7" w:rsidP="00FC2CC7">
      <w:pPr>
        <w:spacing w:line="252" w:lineRule="auto"/>
        <w:jc w:val="center"/>
        <w:rPr>
          <w:rFonts w:eastAsia="Calibri"/>
          <w:b/>
          <w:bCs/>
          <w:iCs/>
          <w:sz w:val="28"/>
          <w:szCs w:val="28"/>
        </w:rPr>
      </w:pPr>
      <w:r>
        <w:rPr>
          <w:rFonts w:eastAsia="Calibri"/>
          <w:b/>
          <w:bCs/>
          <w:iCs/>
          <w:sz w:val="28"/>
          <w:szCs w:val="28"/>
        </w:rPr>
        <w:t>ХОРОШЕВО-МНЕВНИКИ</w:t>
      </w:r>
    </w:p>
    <w:p w14:paraId="664FACD0" w14:textId="77777777" w:rsidR="00FC2CC7" w:rsidRDefault="00FC2CC7" w:rsidP="00FC2CC7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в городе Москве</w:t>
      </w:r>
    </w:p>
    <w:p w14:paraId="19A58C92" w14:textId="77777777" w:rsidR="00FC2CC7" w:rsidRDefault="00FC2CC7" w:rsidP="00FC2CC7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</w:p>
    <w:p w14:paraId="7F0E6AD1" w14:textId="77777777" w:rsidR="00FC2CC7" w:rsidRDefault="00FC2CC7" w:rsidP="00FC2CC7">
      <w:pPr>
        <w:spacing w:line="252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ПОСТАНОВЛЕНИЕ</w:t>
      </w:r>
    </w:p>
    <w:p w14:paraId="6724D374" w14:textId="77777777" w:rsidR="00FC2CC7" w:rsidRDefault="00FC2CC7" w:rsidP="00FC2CC7">
      <w:pPr>
        <w:shd w:val="clear" w:color="auto" w:fill="FFFFFF"/>
        <w:spacing w:line="252" w:lineRule="auto"/>
        <w:rPr>
          <w:rFonts w:eastAsia="Calibri"/>
          <w:b/>
          <w:bCs/>
          <w:sz w:val="28"/>
          <w:szCs w:val="28"/>
        </w:rPr>
      </w:pPr>
    </w:p>
    <w:p w14:paraId="1106DF98" w14:textId="0FF4241E" w:rsidR="0010530B" w:rsidRPr="00FC2CC7" w:rsidRDefault="00FC2CC7" w:rsidP="00FC2CC7">
      <w:pPr>
        <w:shd w:val="clear" w:color="auto" w:fill="FFFFFF"/>
        <w:spacing w:line="252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27.11.2024 № 2</w:t>
      </w:r>
      <w:r>
        <w:rPr>
          <w:rFonts w:eastAsia="Calibri"/>
          <w:b/>
          <w:sz w:val="28"/>
          <w:szCs w:val="28"/>
        </w:rPr>
        <w:t>6</w:t>
      </w:r>
    </w:p>
    <w:p w14:paraId="4FBC870F" w14:textId="77777777" w:rsidR="0010530B" w:rsidRDefault="0010530B" w:rsidP="002E7ED9">
      <w:pPr>
        <w:rPr>
          <w:b/>
          <w:sz w:val="28"/>
          <w:szCs w:val="28"/>
        </w:rPr>
      </w:pPr>
    </w:p>
    <w:p w14:paraId="4BA662B8" w14:textId="77777777" w:rsidR="009B2791" w:rsidRPr="00C059CC" w:rsidRDefault="009B2791" w:rsidP="009B2791">
      <w:pPr>
        <w:rPr>
          <w:b/>
          <w:sz w:val="28"/>
          <w:szCs w:val="28"/>
        </w:rPr>
      </w:pPr>
      <w:r w:rsidRPr="00C059CC">
        <w:rPr>
          <w:b/>
          <w:sz w:val="28"/>
          <w:szCs w:val="28"/>
        </w:rPr>
        <w:t>О внесении изменений в постановление</w:t>
      </w:r>
    </w:p>
    <w:p w14:paraId="492613CC" w14:textId="77777777" w:rsidR="009B2791" w:rsidRPr="00C059CC" w:rsidRDefault="009B2791" w:rsidP="009B2791">
      <w:pPr>
        <w:rPr>
          <w:b/>
          <w:sz w:val="28"/>
          <w:szCs w:val="28"/>
        </w:rPr>
      </w:pPr>
      <w:r w:rsidRPr="00C059CC">
        <w:rPr>
          <w:b/>
          <w:sz w:val="28"/>
          <w:szCs w:val="28"/>
        </w:rPr>
        <w:t>администрации муниципального округа</w:t>
      </w:r>
    </w:p>
    <w:p w14:paraId="54D2429D" w14:textId="77777777" w:rsidR="009B2791" w:rsidRPr="00A412E2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 xml:space="preserve">Хорошево-Мневники в городе Москве от </w:t>
      </w:r>
    </w:p>
    <w:p w14:paraId="21526225" w14:textId="77777777" w:rsidR="009B2791" w:rsidRPr="00A412E2" w:rsidRDefault="009B2791" w:rsidP="009B2791">
      <w:pPr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944439">
        <w:rPr>
          <w:b/>
          <w:sz w:val="28"/>
          <w:szCs w:val="28"/>
        </w:rPr>
        <w:t>.12.202</w:t>
      </w:r>
      <w:r>
        <w:rPr>
          <w:b/>
          <w:sz w:val="28"/>
          <w:szCs w:val="28"/>
        </w:rPr>
        <w:t>3</w:t>
      </w:r>
      <w:r w:rsidRPr="00944439">
        <w:rPr>
          <w:b/>
          <w:sz w:val="28"/>
          <w:szCs w:val="28"/>
        </w:rPr>
        <w:t xml:space="preserve"> г. № </w:t>
      </w:r>
      <w:r>
        <w:rPr>
          <w:b/>
          <w:sz w:val="28"/>
          <w:szCs w:val="28"/>
        </w:rPr>
        <w:t>32</w:t>
      </w:r>
      <w:r w:rsidRPr="00A412E2">
        <w:rPr>
          <w:b/>
          <w:sz w:val="28"/>
          <w:szCs w:val="28"/>
        </w:rPr>
        <w:t xml:space="preserve"> «Об утверждении </w:t>
      </w:r>
    </w:p>
    <w:p w14:paraId="708BE880" w14:textId="77777777" w:rsidR="009B2791" w:rsidRPr="00A412E2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 xml:space="preserve">Плана-графика закупок товаров, работ, </w:t>
      </w:r>
    </w:p>
    <w:p w14:paraId="42636625" w14:textId="77777777" w:rsidR="009B2791" w:rsidRPr="00A412E2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>услуг на 202</w:t>
      </w:r>
      <w:r>
        <w:rPr>
          <w:b/>
          <w:sz w:val="28"/>
          <w:szCs w:val="28"/>
        </w:rPr>
        <w:t>4</w:t>
      </w:r>
      <w:r w:rsidRPr="00A412E2">
        <w:rPr>
          <w:b/>
          <w:sz w:val="28"/>
          <w:szCs w:val="28"/>
        </w:rPr>
        <w:t xml:space="preserve"> финансовый год и на плановый </w:t>
      </w:r>
    </w:p>
    <w:p w14:paraId="7A5265CA" w14:textId="77777777" w:rsidR="009B2791" w:rsidRDefault="009B2791" w:rsidP="009B2791">
      <w:pPr>
        <w:rPr>
          <w:b/>
          <w:sz w:val="28"/>
          <w:szCs w:val="28"/>
        </w:rPr>
      </w:pPr>
      <w:r w:rsidRPr="00A412E2">
        <w:rPr>
          <w:b/>
          <w:sz w:val="28"/>
          <w:szCs w:val="28"/>
        </w:rPr>
        <w:t>период 202</w:t>
      </w:r>
      <w:r>
        <w:rPr>
          <w:b/>
          <w:sz w:val="28"/>
          <w:szCs w:val="28"/>
        </w:rPr>
        <w:t>5</w:t>
      </w:r>
      <w:r w:rsidRPr="00A412E2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6</w:t>
      </w:r>
      <w:r w:rsidRPr="00A412E2">
        <w:rPr>
          <w:b/>
          <w:sz w:val="28"/>
          <w:szCs w:val="28"/>
        </w:rPr>
        <w:t xml:space="preserve"> годов</w:t>
      </w:r>
    </w:p>
    <w:p w14:paraId="4617FA1B" w14:textId="77777777" w:rsidR="009B2791" w:rsidRDefault="009B2791" w:rsidP="009B2791">
      <w:pPr>
        <w:rPr>
          <w:b/>
          <w:sz w:val="28"/>
          <w:szCs w:val="28"/>
        </w:rPr>
      </w:pPr>
    </w:p>
    <w:p w14:paraId="20E2C43D" w14:textId="77777777" w:rsidR="009B2791" w:rsidRPr="00B03A10" w:rsidRDefault="009B2791" w:rsidP="009B2791">
      <w:pPr>
        <w:jc w:val="both"/>
        <w:rPr>
          <w:sz w:val="28"/>
          <w:szCs w:val="28"/>
          <w:highlight w:val="yellow"/>
        </w:rPr>
      </w:pPr>
      <w:r>
        <w:t xml:space="preserve">          </w:t>
      </w:r>
      <w:r w:rsidRPr="00EE28FF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Федеральным Законом от 05.04.2013 г.  № 44-ФЗ «О контрактной системе в сфере закупок товаров, работ, услуг для обеспечения государственных и муниципальных нужд», Положением о бюджетном процессе в муниципальном округе Хорошево-Мневники, а также </w:t>
      </w:r>
      <w:r w:rsidRPr="00C059CC"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оптимизации и более эффективного расходования средств местного бюджета, администрация муниципального округа Хорошево-Мневники в городе Москве ПОСТАНОВЛЯЕТ:</w:t>
      </w:r>
    </w:p>
    <w:p w14:paraId="368F1740" w14:textId="77777777" w:rsidR="009B2791" w:rsidRDefault="009B2791" w:rsidP="009B2791">
      <w:pPr>
        <w:jc w:val="both"/>
        <w:rPr>
          <w:sz w:val="28"/>
          <w:szCs w:val="28"/>
        </w:rPr>
      </w:pPr>
    </w:p>
    <w:p w14:paraId="2A7BC9D8" w14:textId="77777777" w:rsidR="009B2791" w:rsidRPr="00A412E2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A412E2">
        <w:rPr>
          <w:sz w:val="28"/>
          <w:szCs w:val="28"/>
        </w:rPr>
        <w:t xml:space="preserve">Внести изменения в постановление администрации муниципального округа Хорошево-Мневники в городе Москве от </w:t>
      </w:r>
      <w:r>
        <w:rPr>
          <w:sz w:val="28"/>
          <w:szCs w:val="28"/>
        </w:rPr>
        <w:t>14</w:t>
      </w:r>
      <w:r w:rsidRPr="00A412E2">
        <w:rPr>
          <w:sz w:val="28"/>
          <w:szCs w:val="28"/>
        </w:rPr>
        <w:t>.12.202</w:t>
      </w:r>
      <w:r>
        <w:rPr>
          <w:sz w:val="28"/>
          <w:szCs w:val="28"/>
        </w:rPr>
        <w:t>3</w:t>
      </w:r>
      <w:r w:rsidRPr="00A412E2">
        <w:rPr>
          <w:sz w:val="28"/>
          <w:szCs w:val="28"/>
        </w:rPr>
        <w:t xml:space="preserve"> г. № </w:t>
      </w:r>
      <w:r>
        <w:rPr>
          <w:sz w:val="28"/>
          <w:szCs w:val="28"/>
        </w:rPr>
        <w:t>32</w:t>
      </w:r>
      <w:r w:rsidRPr="00A412E2">
        <w:rPr>
          <w:sz w:val="28"/>
          <w:szCs w:val="28"/>
        </w:rPr>
        <w:t xml:space="preserve"> «Об утверждении Плана-графика закупок товаров, работ, услуг на 202</w:t>
      </w:r>
      <w:r>
        <w:rPr>
          <w:sz w:val="28"/>
          <w:szCs w:val="28"/>
        </w:rPr>
        <w:t>4</w:t>
      </w:r>
      <w:r w:rsidRPr="00A412E2">
        <w:rPr>
          <w:sz w:val="28"/>
          <w:szCs w:val="28"/>
        </w:rPr>
        <w:t xml:space="preserve"> финансовый год и на плановый период 202</w:t>
      </w:r>
      <w:r>
        <w:rPr>
          <w:sz w:val="28"/>
          <w:szCs w:val="28"/>
        </w:rPr>
        <w:t>5</w:t>
      </w:r>
      <w:r w:rsidRPr="00A412E2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412E2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», изложив приложение в редакции согласно приложению к настоящему постановлению</w:t>
      </w:r>
      <w:r w:rsidRPr="00A412E2">
        <w:rPr>
          <w:sz w:val="28"/>
          <w:szCs w:val="28"/>
        </w:rPr>
        <w:t>.</w:t>
      </w:r>
    </w:p>
    <w:p w14:paraId="69FB23E8" w14:textId="20E05ED9" w:rsidR="009B2791" w:rsidRPr="006D4EF2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6D4EF2">
        <w:rPr>
          <w:sz w:val="28"/>
          <w:szCs w:val="28"/>
        </w:rPr>
        <w:t xml:space="preserve">Разместить ПЛАН-ГРАФИК на официальном сайте </w:t>
      </w:r>
      <w:r w:rsidR="00BE50E5">
        <w:rPr>
          <w:sz w:val="28"/>
          <w:szCs w:val="28"/>
        </w:rPr>
        <w:t>единой информационной системы в сфере закупок в информационно-телекоммуникационной сети Интернет</w:t>
      </w:r>
      <w:r w:rsidRPr="006D4EF2">
        <w:rPr>
          <w:sz w:val="28"/>
          <w:szCs w:val="28"/>
        </w:rPr>
        <w:t xml:space="preserve"> «</w:t>
      </w:r>
      <w:r w:rsidRPr="006D4EF2">
        <w:rPr>
          <w:sz w:val="28"/>
          <w:szCs w:val="28"/>
          <w:lang w:val="en-US"/>
        </w:rPr>
        <w:t>zakupki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gov</w:t>
      </w:r>
      <w:r w:rsidRPr="006D4EF2">
        <w:rPr>
          <w:sz w:val="28"/>
          <w:szCs w:val="28"/>
        </w:rPr>
        <w:t>.</w:t>
      </w:r>
      <w:r w:rsidRPr="006D4EF2">
        <w:rPr>
          <w:sz w:val="28"/>
          <w:szCs w:val="28"/>
          <w:lang w:val="en-US"/>
        </w:rPr>
        <w:t>ru</w:t>
      </w:r>
      <w:r w:rsidRPr="006D4EF2">
        <w:rPr>
          <w:sz w:val="28"/>
          <w:szCs w:val="28"/>
        </w:rPr>
        <w:t>» и на официальном сайте администрации муниципального округа Хорошево-Мневники в городе Москве</w:t>
      </w:r>
      <w:r>
        <w:rPr>
          <w:sz w:val="28"/>
          <w:szCs w:val="28"/>
        </w:rPr>
        <w:t xml:space="preserve"> </w:t>
      </w:r>
      <w:hyperlink r:id="rId6" w:history="1">
        <w:r w:rsidRPr="00FA3E04">
          <w:rPr>
            <w:rStyle w:val="a6"/>
            <w:sz w:val="28"/>
            <w:szCs w:val="28"/>
            <w:lang w:val="en-US"/>
          </w:rPr>
          <w:t>www</w:t>
        </w:r>
        <w:r w:rsidRPr="00FA3E04">
          <w:rPr>
            <w:rStyle w:val="a6"/>
            <w:sz w:val="28"/>
            <w:szCs w:val="28"/>
          </w:rPr>
          <w:t>.</w:t>
        </w:r>
        <w:r w:rsidRPr="00FA3E04">
          <w:rPr>
            <w:rStyle w:val="a6"/>
            <w:sz w:val="28"/>
            <w:szCs w:val="28"/>
            <w:lang w:val="en-US"/>
          </w:rPr>
          <w:t>mun</w:t>
        </w:r>
        <w:r w:rsidRPr="00FA3E04">
          <w:rPr>
            <w:rStyle w:val="a6"/>
            <w:sz w:val="28"/>
            <w:szCs w:val="28"/>
          </w:rPr>
          <w:t>-</w:t>
        </w:r>
        <w:r w:rsidRPr="00FA3E04">
          <w:rPr>
            <w:rStyle w:val="a6"/>
            <w:sz w:val="28"/>
            <w:szCs w:val="28"/>
            <w:lang w:val="en-US"/>
          </w:rPr>
          <w:t>hormn</w:t>
        </w:r>
        <w:r w:rsidRPr="00FA3E04">
          <w:rPr>
            <w:rStyle w:val="a6"/>
            <w:sz w:val="28"/>
            <w:szCs w:val="28"/>
          </w:rPr>
          <w:t>.</w:t>
        </w:r>
        <w:r w:rsidRPr="00FA3E04">
          <w:rPr>
            <w:rStyle w:val="a6"/>
            <w:sz w:val="28"/>
            <w:szCs w:val="28"/>
            <w:lang w:val="en-US"/>
          </w:rPr>
          <w:t>mos</w:t>
        </w:r>
        <w:r w:rsidRPr="00FA3E04">
          <w:rPr>
            <w:rStyle w:val="a6"/>
            <w:sz w:val="28"/>
            <w:szCs w:val="28"/>
          </w:rPr>
          <w:t>.</w:t>
        </w:r>
        <w:r w:rsidRPr="00FA3E04">
          <w:rPr>
            <w:rStyle w:val="a6"/>
            <w:sz w:val="28"/>
            <w:szCs w:val="28"/>
            <w:lang w:val="en-US"/>
          </w:rPr>
          <w:t>ru</w:t>
        </w:r>
      </w:hyperlink>
      <w:r w:rsidRPr="006D4EF2">
        <w:rPr>
          <w:sz w:val="28"/>
          <w:szCs w:val="28"/>
        </w:rPr>
        <w:t xml:space="preserve"> в информационно-телекоммуникационной сети Интернет.</w:t>
      </w:r>
    </w:p>
    <w:p w14:paraId="629D5D36" w14:textId="77777777" w:rsidR="009B2791" w:rsidRPr="00530841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принятия.</w:t>
      </w:r>
    </w:p>
    <w:p w14:paraId="4A0DC9F7" w14:textId="77777777" w:rsidR="009B2791" w:rsidRDefault="009B2791" w:rsidP="009B2791">
      <w:pPr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762683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 xml:space="preserve">возложить на </w:t>
      </w:r>
    </w:p>
    <w:p w14:paraId="0E09F169" w14:textId="77777777" w:rsidR="009B2791" w:rsidRPr="00762683" w:rsidRDefault="009B2791" w:rsidP="009B279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главу муниципального округа Попкова М.А.</w:t>
      </w:r>
    </w:p>
    <w:p w14:paraId="2E7EF31B" w14:textId="77777777" w:rsidR="009B2791" w:rsidRDefault="009B2791" w:rsidP="009B2791">
      <w:pPr>
        <w:rPr>
          <w:sz w:val="28"/>
          <w:szCs w:val="28"/>
        </w:rPr>
      </w:pPr>
    </w:p>
    <w:p w14:paraId="574121DB" w14:textId="77777777" w:rsidR="009B2791" w:rsidRPr="00CF2F3E" w:rsidRDefault="009B2791" w:rsidP="009B279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Глава муниципального округа                                                      М.А.Попков</w:t>
      </w:r>
    </w:p>
    <w:p w14:paraId="15B056A1" w14:textId="77777777" w:rsidR="00216A86" w:rsidRDefault="00216A86">
      <w:pPr>
        <w:sectPr w:rsidR="00216A86" w:rsidSect="00216A8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8F817CF" w14:textId="77777777" w:rsidR="00FC384C" w:rsidRPr="00FC384C" w:rsidRDefault="00216A86" w:rsidP="00FC384C">
      <w:pPr>
        <w:jc w:val="right"/>
        <w:rPr>
          <w:sz w:val="28"/>
          <w:szCs w:val="28"/>
        </w:rPr>
      </w:pPr>
      <w:bookmarkStart w:id="0" w:name="_Hlk27144988"/>
      <w:r>
        <w:rPr>
          <w:rFonts w:ascii="Tahoma" w:hAnsi="Tahoma" w:cs="Tahoma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Pr="00FC384C">
        <w:rPr>
          <w:sz w:val="28"/>
          <w:szCs w:val="28"/>
        </w:rPr>
        <w:t>Приложение к постановлению администрации</w:t>
      </w:r>
      <w:r w:rsidR="00FC384C" w:rsidRPr="00FC384C">
        <w:rPr>
          <w:sz w:val="28"/>
          <w:szCs w:val="28"/>
        </w:rPr>
        <w:t xml:space="preserve"> </w:t>
      </w:r>
      <w:r w:rsidRPr="00FC384C">
        <w:rPr>
          <w:sz w:val="28"/>
          <w:szCs w:val="28"/>
        </w:rPr>
        <w:t xml:space="preserve">муниципального округа </w:t>
      </w:r>
    </w:p>
    <w:p w14:paraId="50B63850" w14:textId="77777777" w:rsidR="00216A86" w:rsidRPr="00FC384C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Хорошево-Мневники в городе Москве                                                                                                                                                                                                                                 </w:t>
      </w:r>
    </w:p>
    <w:p w14:paraId="799B4647" w14:textId="0CE77249" w:rsidR="00216A86" w:rsidRDefault="00216A86" w:rsidP="00FC384C">
      <w:pPr>
        <w:jc w:val="right"/>
        <w:rPr>
          <w:sz w:val="28"/>
          <w:szCs w:val="28"/>
        </w:rPr>
      </w:pPr>
      <w:r w:rsidRPr="00FC384C">
        <w:rPr>
          <w:sz w:val="28"/>
          <w:szCs w:val="28"/>
        </w:rPr>
        <w:t xml:space="preserve">                                                                                                                         от </w:t>
      </w:r>
      <w:r w:rsidR="00D901B5">
        <w:rPr>
          <w:sz w:val="28"/>
          <w:szCs w:val="28"/>
        </w:rPr>
        <w:t>27</w:t>
      </w:r>
      <w:r w:rsidRPr="00FC384C">
        <w:rPr>
          <w:sz w:val="28"/>
          <w:szCs w:val="28"/>
        </w:rPr>
        <w:t>.1</w:t>
      </w:r>
      <w:r w:rsidR="00D901B5">
        <w:rPr>
          <w:sz w:val="28"/>
          <w:szCs w:val="28"/>
        </w:rPr>
        <w:t>1</w:t>
      </w:r>
      <w:r w:rsidRPr="00FC384C">
        <w:rPr>
          <w:sz w:val="28"/>
          <w:szCs w:val="28"/>
        </w:rPr>
        <w:t>.20</w:t>
      </w:r>
      <w:r w:rsidR="00891889">
        <w:rPr>
          <w:sz w:val="28"/>
          <w:szCs w:val="28"/>
        </w:rPr>
        <w:t>2</w:t>
      </w:r>
      <w:r w:rsidR="00B90512">
        <w:rPr>
          <w:sz w:val="28"/>
          <w:szCs w:val="28"/>
        </w:rPr>
        <w:t>4</w:t>
      </w:r>
      <w:r w:rsidRPr="00FC384C">
        <w:rPr>
          <w:sz w:val="28"/>
          <w:szCs w:val="28"/>
        </w:rPr>
        <w:t xml:space="preserve"> г. № </w:t>
      </w:r>
      <w:r w:rsidR="00D901B5">
        <w:rPr>
          <w:sz w:val="28"/>
          <w:szCs w:val="28"/>
        </w:rPr>
        <w:t>26</w:t>
      </w:r>
    </w:p>
    <w:p w14:paraId="37A19D71" w14:textId="77777777" w:rsidR="00D901B5" w:rsidRDefault="00D901B5" w:rsidP="00FC384C">
      <w:pPr>
        <w:jc w:val="right"/>
        <w:rPr>
          <w:sz w:val="28"/>
          <w:szCs w:val="28"/>
        </w:rPr>
      </w:pPr>
    </w:p>
    <w:tbl>
      <w:tblPr>
        <w:tblW w:w="16432" w:type="dxa"/>
        <w:tblLayout w:type="fixed"/>
        <w:tblLook w:val="04A0" w:firstRow="1" w:lastRow="0" w:firstColumn="1" w:lastColumn="0" w:noHBand="0" w:noVBand="1"/>
      </w:tblPr>
      <w:tblGrid>
        <w:gridCol w:w="692"/>
        <w:gridCol w:w="1291"/>
        <w:gridCol w:w="709"/>
        <w:gridCol w:w="2408"/>
        <w:gridCol w:w="1842"/>
        <w:gridCol w:w="414"/>
        <w:gridCol w:w="236"/>
        <w:gridCol w:w="1051"/>
        <w:gridCol w:w="992"/>
        <w:gridCol w:w="993"/>
        <w:gridCol w:w="47"/>
        <w:gridCol w:w="236"/>
        <w:gridCol w:w="236"/>
        <w:gridCol w:w="236"/>
        <w:gridCol w:w="95"/>
        <w:gridCol w:w="141"/>
        <w:gridCol w:w="236"/>
        <w:gridCol w:w="474"/>
        <w:gridCol w:w="708"/>
        <w:gridCol w:w="851"/>
        <w:gridCol w:w="709"/>
        <w:gridCol w:w="571"/>
        <w:gridCol w:w="279"/>
        <w:gridCol w:w="513"/>
        <w:gridCol w:w="236"/>
        <w:gridCol w:w="236"/>
      </w:tblGrid>
      <w:tr w:rsidR="00D901B5" w14:paraId="350AB76D" w14:textId="77777777" w:rsidTr="00601D19">
        <w:trPr>
          <w:gridAfter w:val="4"/>
          <w:wAfter w:w="1264" w:type="dxa"/>
          <w:trHeight w:val="402"/>
        </w:trPr>
        <w:tc>
          <w:tcPr>
            <w:tcW w:w="151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tbl>
            <w:tblPr>
              <w:tblW w:w="15026" w:type="dxa"/>
              <w:tblLook w:val="04A0" w:firstRow="1" w:lastRow="0" w:firstColumn="1" w:lastColumn="0" w:noHBand="0" w:noVBand="1"/>
            </w:tblPr>
            <w:tblGrid>
              <w:gridCol w:w="448"/>
              <w:gridCol w:w="2208"/>
              <w:gridCol w:w="800"/>
              <w:gridCol w:w="559"/>
              <w:gridCol w:w="728"/>
              <w:gridCol w:w="688"/>
              <w:gridCol w:w="524"/>
              <w:gridCol w:w="938"/>
              <w:gridCol w:w="739"/>
              <w:gridCol w:w="803"/>
              <w:gridCol w:w="685"/>
              <w:gridCol w:w="685"/>
              <w:gridCol w:w="868"/>
              <w:gridCol w:w="931"/>
              <w:gridCol w:w="348"/>
              <w:gridCol w:w="342"/>
              <w:gridCol w:w="208"/>
              <w:gridCol w:w="526"/>
              <w:gridCol w:w="355"/>
              <w:gridCol w:w="227"/>
              <w:gridCol w:w="728"/>
              <w:gridCol w:w="688"/>
            </w:tblGrid>
            <w:tr w:rsidR="00601D19" w:rsidRPr="009B2791" w14:paraId="170E4778" w14:textId="77777777" w:rsidTr="000A6F4B">
              <w:trPr>
                <w:trHeight w:val="402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D4B9134" w14:textId="77777777" w:rsidR="00601D19" w:rsidRPr="009B2791" w:rsidRDefault="00601D19" w:rsidP="00601D19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bookmarkStart w:id="1" w:name="RANGE!A1"/>
                  <w:r w:rsidRPr="009B2791">
                    <w:rPr>
                      <w:b/>
                      <w:bCs/>
                      <w:color w:val="000000"/>
                    </w:rPr>
                    <w:t>ПЛАН-ГРАФИК</w:t>
                  </w:r>
                  <w:bookmarkEnd w:id="1"/>
                </w:p>
              </w:tc>
            </w:tr>
            <w:tr w:rsidR="00601D19" w:rsidRPr="009B2791" w14:paraId="20401CAE" w14:textId="77777777" w:rsidTr="000A6F4B">
              <w:trPr>
                <w:trHeight w:val="300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9D87653" w14:textId="77777777" w:rsidR="00601D19" w:rsidRPr="009B2791" w:rsidRDefault="00601D19" w:rsidP="00601D19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9B2791">
                    <w:rPr>
                      <w:b/>
                      <w:bCs/>
                      <w:color w:val="000000"/>
                    </w:rPr>
                    <w:t>закупок товаров, работ, услуг на 2024 финансовый год</w:t>
                  </w:r>
                </w:p>
              </w:tc>
            </w:tr>
            <w:tr w:rsidR="00601D19" w:rsidRPr="009B2791" w14:paraId="46B403D0" w14:textId="77777777" w:rsidTr="000A6F4B">
              <w:trPr>
                <w:trHeight w:val="300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6990079" w14:textId="77777777" w:rsidR="00601D19" w:rsidRPr="009B2791" w:rsidRDefault="00601D19" w:rsidP="00601D19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9B2791">
                    <w:rPr>
                      <w:b/>
                      <w:bCs/>
                      <w:color w:val="000000"/>
                    </w:rPr>
                    <w:t>и на плановый период 2025 и 2026 годов</w:t>
                  </w:r>
                </w:p>
              </w:tc>
            </w:tr>
            <w:tr w:rsidR="00601D19" w:rsidRPr="009B2791" w14:paraId="38AB23FD" w14:textId="77777777" w:rsidTr="000A6F4B">
              <w:trPr>
                <w:trHeight w:val="402"/>
              </w:trPr>
              <w:tc>
                <w:tcPr>
                  <w:tcW w:w="4205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0324F3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1. Информация о заказчике: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AD1E59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720C48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84E0FBC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5BE5027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15AC20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793E2A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52925F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7C61A6E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5F0D896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B1B841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F64D36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FCE1EA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273AAEB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8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70DC33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68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6BC80C6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8A4E328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</w:tr>
            <w:tr w:rsidR="00601D19" w:rsidRPr="009B2791" w14:paraId="5ACD6982" w14:textId="77777777" w:rsidTr="000A6F4B">
              <w:trPr>
                <w:trHeight w:val="402"/>
              </w:trPr>
              <w:tc>
                <w:tcPr>
                  <w:tcW w:w="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8906C11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78E82C4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3B9B0E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6B839AF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489C0FE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3BDC8FB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D43701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4ED178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4C6B399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8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E4DE9C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83CBAFA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DDB40E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514F83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A640093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976D2C7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3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81208A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74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CA3EE7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5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BDBE58E" w14:textId="77777777" w:rsidR="00601D19" w:rsidRPr="009B2791" w:rsidRDefault="00601D19" w:rsidP="00601D19">
                  <w:pPr>
                    <w:rPr>
                      <w:rFonts w:ascii="Calibri" w:hAnsi="Calibri" w:cs="Calibri"/>
                      <w:color w:val="000000"/>
                    </w:rPr>
                  </w:pPr>
                  <w:r w:rsidRPr="009B2791">
                    <w:rPr>
                      <w:rFonts w:ascii="Calibri" w:hAnsi="Calibri" w:cs="Calibri"/>
                      <w:color w:val="000000"/>
                    </w:rPr>
                    <w:t> 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bottom"/>
                  <w:hideMark/>
                </w:tcPr>
                <w:p w14:paraId="1E0256EC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Коды</w:t>
                  </w:r>
                </w:p>
              </w:tc>
            </w:tr>
            <w:tr w:rsidR="00601D19" w:rsidRPr="009B2791" w14:paraId="0483AE29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558EE6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заказчика</w:t>
                  </w:r>
                </w:p>
              </w:tc>
              <w:tc>
                <w:tcPr>
                  <w:tcW w:w="7404" w:type="dxa"/>
                  <w:gridSpan w:val="11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E57CBE6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АДМИНИСТРАЦИЯ МУНИЦИПАЛЬНОГО ОКРУГА ХОРОШЕВО-МНЕВНИКИ В ГОРОДЕ МОСКВЕ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935EED3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ИНН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7FE4E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7734116770</w:t>
                  </w:r>
                </w:p>
              </w:tc>
            </w:tr>
            <w:tr w:rsidR="00601D19" w:rsidRPr="009B2791" w14:paraId="5E801324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BD1ABC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404" w:type="dxa"/>
                  <w:gridSpan w:val="11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53B76ED8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F24386C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КПП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56CE9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773401001</w:t>
                  </w:r>
                </w:p>
              </w:tc>
            </w:tr>
            <w:tr w:rsidR="00601D19" w:rsidRPr="009B2791" w14:paraId="72835F49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26B2684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 xml:space="preserve">Организационно-правовая форма 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B17903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Муниципальное казенное учреждение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A7C20AA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ОКОПФ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FDD28E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75404</w:t>
                  </w:r>
                </w:p>
              </w:tc>
            </w:tr>
            <w:tr w:rsidR="00601D19" w:rsidRPr="009B2791" w14:paraId="444A1E12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4EB5B39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Форма собственности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4175C2B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Муниципальная собственность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F37BBE1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ОКФС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F93E9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14</w:t>
                  </w:r>
                </w:p>
              </w:tc>
            </w:tr>
            <w:tr w:rsidR="00601D19" w:rsidRPr="009B2791" w14:paraId="78BF5E7E" w14:textId="77777777" w:rsidTr="000A6F4B">
              <w:trPr>
                <w:trHeight w:val="600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707CDE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Место нахождения (адрес), телефон, адрес электронной почты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7332CD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Российская Федерация, 123154, Москва, УЛ НАРОДНОГО ОПОЛЧЕНИЯ, 33/1, 7-499-1925646, imihailenko@list.ru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670E0B9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ОКТМО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6A1BF4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45371000</w:t>
                  </w:r>
                </w:p>
              </w:tc>
            </w:tr>
            <w:tr w:rsidR="00601D19" w:rsidRPr="009B2791" w14:paraId="16899BA9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98F577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      </w:r>
                </w:p>
              </w:tc>
              <w:tc>
                <w:tcPr>
                  <w:tcW w:w="7404" w:type="dxa"/>
                  <w:gridSpan w:val="11"/>
                  <w:vMerge w:val="restart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70DD36F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875372C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ИНН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25166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601D19" w:rsidRPr="009B2791" w14:paraId="19BF6053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3825618F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7404" w:type="dxa"/>
                  <w:gridSpan w:val="11"/>
                  <w:vMerge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0D1C8983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AD422E9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КПП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C0096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601D19" w:rsidRPr="009B2791" w14:paraId="5C1B44BA" w14:textId="77777777" w:rsidTr="000A6F4B">
              <w:trPr>
                <w:trHeight w:val="600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DDEFDDB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Место нахождения (адрес), телефон, адрес электронной почты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BDB31E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E8D69B4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ОКТМО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CF621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 </w:t>
                  </w:r>
                </w:p>
              </w:tc>
            </w:tr>
            <w:tr w:rsidR="00601D19" w:rsidRPr="009B2791" w14:paraId="6BFAE06B" w14:textId="77777777" w:rsidTr="000A6F4B">
              <w:trPr>
                <w:trHeight w:val="402"/>
              </w:trPr>
              <w:tc>
                <w:tcPr>
                  <w:tcW w:w="5689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D286D69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Единица измерения:</w:t>
                  </w:r>
                </w:p>
              </w:tc>
              <w:tc>
                <w:tcPr>
                  <w:tcW w:w="7404" w:type="dxa"/>
                  <w:gridSpan w:val="11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2FA26D1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рубль</w:t>
                  </w:r>
                </w:p>
              </w:tc>
              <w:tc>
                <w:tcPr>
                  <w:tcW w:w="103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1AFF951" w14:textId="77777777" w:rsidR="00601D19" w:rsidRPr="009B2791" w:rsidRDefault="00601D19" w:rsidP="00601D19">
                  <w:pPr>
                    <w:jc w:val="right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по ОКЕИ</w:t>
                  </w:r>
                </w:p>
              </w:tc>
              <w:tc>
                <w:tcPr>
                  <w:tcW w:w="9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C66A7" w14:textId="77777777" w:rsidR="00601D19" w:rsidRPr="009B2791" w:rsidRDefault="00601D19" w:rsidP="00601D19">
                  <w:pPr>
                    <w:jc w:val="center"/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383</w:t>
                  </w:r>
                </w:p>
              </w:tc>
            </w:tr>
            <w:tr w:rsidR="00601D19" w:rsidRPr="009B2791" w14:paraId="613807A6" w14:textId="77777777" w:rsidTr="000A6F4B">
              <w:trPr>
                <w:trHeight w:val="499"/>
              </w:trPr>
              <w:tc>
                <w:tcPr>
                  <w:tcW w:w="15026" w:type="dxa"/>
                  <w:gridSpan w:val="2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805B37" w14:textId="77777777" w:rsidR="00601D19" w:rsidRPr="009B2791" w:rsidRDefault="00601D19" w:rsidP="00601D19">
                  <w:pPr>
                    <w:rPr>
                      <w:color w:val="000000"/>
                    </w:rPr>
                  </w:pPr>
                  <w:r w:rsidRPr="009B2791">
                    <w:rPr>
                      <w:color w:val="000000"/>
                    </w:rPr>
                    <w:t>2. Информация о закупках товаров, работ, услуг на 2024 финансовый год и на плановый период 2025 и 2026 годов:</w:t>
                  </w:r>
                </w:p>
              </w:tc>
            </w:tr>
          </w:tbl>
          <w:p w14:paraId="5D418150" w14:textId="32A70704" w:rsidR="00D901B5" w:rsidRDefault="00D901B5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</w:tc>
      </w:tr>
      <w:tr w:rsidR="00D901B5" w14:paraId="5D53C91B" w14:textId="77777777" w:rsidTr="00601D19">
        <w:trPr>
          <w:gridAfter w:val="4"/>
          <w:wAfter w:w="1264" w:type="dxa"/>
          <w:trHeight w:val="300"/>
        </w:trPr>
        <w:tc>
          <w:tcPr>
            <w:tcW w:w="151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2B9082" w14:textId="4CC501E3" w:rsidR="00D901B5" w:rsidRDefault="00D90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D901B5" w14:paraId="0C5AA9A2" w14:textId="77777777" w:rsidTr="00601D19">
        <w:trPr>
          <w:gridAfter w:val="4"/>
          <w:wAfter w:w="1264" w:type="dxa"/>
          <w:trHeight w:val="300"/>
        </w:trPr>
        <w:tc>
          <w:tcPr>
            <w:tcW w:w="15168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56F0A4" w14:textId="3CE64EB6" w:rsidR="00D901B5" w:rsidRDefault="00D901B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236D02" w:rsidRPr="00D901B5" w14:paraId="2BA2DC27" w14:textId="77777777" w:rsidTr="00601D19">
        <w:trPr>
          <w:trHeight w:val="402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53FFD5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8A92B4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2AD4D6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340097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077B72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178F0A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D76F8B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DED32E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586194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A44ABF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D47561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A7C49B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2E5B41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6FB60A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0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A766EA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23EB35" w14:textId="77777777" w:rsidR="00D901B5" w:rsidRPr="00D901B5" w:rsidRDefault="00D901B5">
            <w:pPr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03460B" w14:textId="77777777" w:rsidR="00D901B5" w:rsidRPr="00D901B5" w:rsidRDefault="00D901B5">
            <w:pPr>
              <w:rPr>
                <w:rFonts w:ascii="Calibri" w:hAnsi="Calibri" w:cs="Calibri"/>
                <w:color w:val="000000"/>
              </w:rPr>
            </w:pPr>
            <w:r w:rsidRPr="00D901B5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36D02" w:rsidRPr="00D901B5" w14:paraId="7098BD35" w14:textId="77777777" w:rsidTr="00601D19">
        <w:trPr>
          <w:gridAfter w:val="3"/>
          <w:wAfter w:w="985" w:type="dxa"/>
          <w:trHeight w:val="1200"/>
        </w:trPr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49AF0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№ п/п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18A9B3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Идентификационный код закупки</w:t>
            </w:r>
          </w:p>
        </w:tc>
        <w:tc>
          <w:tcPr>
            <w:tcW w:w="495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320EC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Объект закупки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30953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439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99E47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Объем финансового обеспечения, в том числе планируемые платежи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9DD8F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5BA00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Наименование уполномоченного органа (учреждения)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3D5FFF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Наименование организатора проведения совместного конкурса или аукциона</w:t>
            </w:r>
          </w:p>
        </w:tc>
      </w:tr>
      <w:tr w:rsidR="00236D02" w:rsidRPr="00D901B5" w14:paraId="4ED7C862" w14:textId="77777777" w:rsidTr="00601D19">
        <w:trPr>
          <w:gridAfter w:val="3"/>
          <w:wAfter w:w="985" w:type="dxa"/>
          <w:trHeight w:val="1602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F98F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BCED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31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ACDCC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B5CDB8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Наименование объекта закупки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1F80A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57C90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86D7E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 текущий финансовый год</w:t>
            </w:r>
          </w:p>
        </w:tc>
        <w:tc>
          <w:tcPr>
            <w:tcW w:w="170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D31B3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 плановый период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3858F9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последующие годы</w:t>
            </w: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BA241A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07A32E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80BFC39" w14:textId="77777777" w:rsidR="00236D02" w:rsidRPr="00D901B5" w:rsidRDefault="00236D02">
            <w:pPr>
              <w:rPr>
                <w:color w:val="000000"/>
              </w:rPr>
            </w:pPr>
          </w:p>
        </w:tc>
      </w:tr>
      <w:tr w:rsidR="00236D02" w:rsidRPr="00D901B5" w14:paraId="10D48BE6" w14:textId="77777777" w:rsidTr="00601D19">
        <w:trPr>
          <w:gridAfter w:val="3"/>
          <w:wAfter w:w="985" w:type="dxa"/>
          <w:trHeight w:val="1999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F41DA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E116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31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E61A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173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860D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A7D313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957DE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0" w:type="dxa"/>
            <w:gridSpan w:val="5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CC2EE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 первый год</w:t>
            </w:r>
          </w:p>
        </w:tc>
        <w:tc>
          <w:tcPr>
            <w:tcW w:w="851" w:type="dxa"/>
            <w:gridSpan w:val="3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EF1DD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 второй год</w:t>
            </w: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31771D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B3667B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86F5971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C73F4E" w14:textId="77777777" w:rsidR="00236D02" w:rsidRPr="00D901B5" w:rsidRDefault="00236D02">
            <w:pPr>
              <w:rPr>
                <w:color w:val="000000"/>
              </w:rPr>
            </w:pPr>
          </w:p>
        </w:tc>
      </w:tr>
      <w:tr w:rsidR="00236D02" w:rsidRPr="00D901B5" w14:paraId="52A4DC31" w14:textId="77777777" w:rsidTr="00601D19">
        <w:trPr>
          <w:gridAfter w:val="3"/>
          <w:wAfter w:w="985" w:type="dxa"/>
          <w:trHeight w:val="945"/>
        </w:trPr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07B3FF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12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11560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DF89C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Код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778B9" w14:textId="77777777" w:rsidR="00236D02" w:rsidRPr="00D901B5" w:rsidRDefault="00236D02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Наименование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F3B62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5E0D7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617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7ABF0A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0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FADF0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098B7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F9E16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0AAB5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186D8" w14:textId="77777777" w:rsidR="00236D02" w:rsidRPr="00D901B5" w:rsidRDefault="00236D02">
            <w:pPr>
              <w:rPr>
                <w:color w:val="000000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8EE2F0" w14:textId="77777777" w:rsidR="00236D02" w:rsidRPr="00D901B5" w:rsidRDefault="00236D02">
            <w:pPr>
              <w:rPr>
                <w:color w:val="000000"/>
              </w:rPr>
            </w:pPr>
          </w:p>
        </w:tc>
      </w:tr>
      <w:tr w:rsidR="00236D02" w:rsidRPr="00D901B5" w14:paraId="58506552" w14:textId="77777777" w:rsidTr="00601D19">
        <w:trPr>
          <w:gridAfter w:val="3"/>
          <w:wAfter w:w="985" w:type="dxa"/>
          <w:trHeight w:val="30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016D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85A0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2429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816D5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CEF0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A0D5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EDF3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A5D6D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8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0914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17AE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15A9C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FA67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41F54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B7AB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</w:t>
            </w:r>
          </w:p>
        </w:tc>
      </w:tr>
      <w:tr w:rsidR="00236D02" w:rsidRPr="00D901B5" w14:paraId="158E4B43" w14:textId="77777777" w:rsidTr="00601D19">
        <w:trPr>
          <w:gridAfter w:val="3"/>
          <w:wAfter w:w="985" w:type="dxa"/>
          <w:trHeight w:val="121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4BF1A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81641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243773411677077340100100010003511247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EA6FF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35.30.11.111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D6693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F40F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Оплата за потребленную электроэнергию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BB2EF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06D77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541100.0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858AA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180400.0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2459D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180600.0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978A0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180100.0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96670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FC9FB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87ED3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A470F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2E64CFFB" w14:textId="77777777" w:rsidTr="00601D19">
        <w:trPr>
          <w:gridAfter w:val="3"/>
          <w:wAfter w:w="985" w:type="dxa"/>
          <w:trHeight w:val="120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E9FE2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C86D4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243773411677077340100100020003530247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4CC0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35.30.11.111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3175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Энергия тепловая, отпущенная тепловыми электроцентралями (ТЭЦ)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02F0F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Оплата за теплоснабжение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E332C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210B7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300000.0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C0923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B7241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0A95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9CB19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56B36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2DF27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BC0DA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462071A1" w14:textId="77777777" w:rsidTr="00601D19">
        <w:trPr>
          <w:gridAfter w:val="3"/>
          <w:wAfter w:w="985" w:type="dxa"/>
          <w:trHeight w:val="168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8BA3E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0003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1AC47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243773411677077340100100030003530247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EF8E8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35.30.12.140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3C8D1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FD8B5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Оплата за горячее водоснабжение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D7564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16D60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1E001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4F6770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4221D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19E39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3CFC8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1D89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CEB5C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43CF55CA" w14:textId="77777777" w:rsidTr="00601D19">
        <w:trPr>
          <w:gridAfter w:val="3"/>
          <w:wAfter w:w="985" w:type="dxa"/>
          <w:trHeight w:val="120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B3FB4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BB280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243773411677077340100100040003600247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FAB96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36.00.20.130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A88F9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099A3D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3059D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F3269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1BF2A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9C64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77FC5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19579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41696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76A8A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10D1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3249A191" w14:textId="77777777" w:rsidTr="00601D19">
        <w:trPr>
          <w:gridAfter w:val="3"/>
          <w:wAfter w:w="985" w:type="dxa"/>
          <w:trHeight w:val="166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1AEF9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66391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243773411677077340100100050006110244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A8FAE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61.10.11.190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AE37B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9BA85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Оплата за услуги фиксированной телефонной связи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95008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42D28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190000.0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34C7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66000.0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E8B59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62000.0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8B253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62000.0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1F942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82BE9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D638F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55311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45D9C056" w14:textId="77777777" w:rsidTr="00601D19">
        <w:trPr>
          <w:gridAfter w:val="3"/>
          <w:wAfter w:w="985" w:type="dxa"/>
          <w:trHeight w:val="124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C8107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2C887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243773411677077340100100060004931244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7AF70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49.31.22.000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64505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по перевозкам пассажиров в прямом смешанном сообщении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6AF04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Приобретение проездных билетов без лимита поездок на 365 дней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91738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097BF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643500.0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E5E45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214500.0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74974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214500.0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DC137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214500.0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E3E7E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43F4F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1A5B9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9576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0D4EEFD9" w14:textId="77777777" w:rsidTr="00601D19">
        <w:trPr>
          <w:gridAfter w:val="3"/>
          <w:wAfter w:w="985" w:type="dxa"/>
          <w:trHeight w:val="73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B4818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D8F8A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243773411677077340100100070001723244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C8AAE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17.23.12.110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5190F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Конверты, письма-секретки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33829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Приобретение конвертов маркированных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2698E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C5986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74C59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CD1CC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D5DFD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F974B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FEF44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EF492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D6177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71EF1EC8" w14:textId="77777777" w:rsidTr="00601D19">
        <w:trPr>
          <w:gridAfter w:val="3"/>
          <w:wAfter w:w="985" w:type="dxa"/>
          <w:trHeight w:val="360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4137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0008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7C104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243773411677077340100100080009329244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88F34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93.29.29.000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EADD6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3C081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Оказание услуг по организации и проведению военно-патриотических, выездных мероприятий и мероприятий, направленных на развитие местных традиций, для жителей муниципального округа Хорошево-Мневники в городе Москве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0F2E2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95E5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12021800.0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3F0F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3950000.0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50F02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4420900.0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19E4A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3650900.0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4D3D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20F4B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580C9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E87C2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233DFC59" w14:textId="77777777" w:rsidTr="00601D19">
        <w:trPr>
          <w:gridAfter w:val="3"/>
          <w:wAfter w:w="985" w:type="dxa"/>
          <w:trHeight w:val="556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7CD73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0009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59486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243773411677077340100100090009329244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3B4EC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93.29.29.000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4A7E2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D5EDF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 xml:space="preserve">Организация и проведение тематических выездных и интерактивных мероприятий для многодетных семей муниципального округа Хорошево-Мневники в городе Москве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17E49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AA55D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2710000.0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AC0E2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510000.0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A770A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1100000.0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991D3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1100000.0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01C3E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C6673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72761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8D9F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35D06FA3" w14:textId="77777777" w:rsidTr="00601D19">
        <w:trPr>
          <w:gridAfter w:val="3"/>
          <w:wAfter w:w="985" w:type="dxa"/>
          <w:trHeight w:val="558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06974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E7754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</w:t>
            </w:r>
            <w:r w:rsidRPr="00D901B5">
              <w:rPr>
                <w:color w:val="000000"/>
              </w:rPr>
              <w:lastRenderedPageBreak/>
              <w:t>100002823244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8B453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28.23.25.000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EB24B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 xml:space="preserve">Части и принадлежности </w:t>
            </w:r>
            <w:r w:rsidRPr="00D901B5">
              <w:rPr>
                <w:color w:val="000000"/>
              </w:rPr>
              <w:lastRenderedPageBreak/>
              <w:t>прочих офисных машин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EBB91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 xml:space="preserve">Приобретение картриджей </w:t>
            </w:r>
            <w:r w:rsidRPr="00D901B5">
              <w:rPr>
                <w:color w:val="000000"/>
              </w:rPr>
              <w:lastRenderedPageBreak/>
              <w:t>для офисной техники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27E3D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5CBC6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125900.0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B544B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45900.0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1AE7C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3A33A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FDB70C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8201E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9071B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67F93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54597B9A" w14:textId="77777777" w:rsidTr="00601D19">
        <w:trPr>
          <w:gridAfter w:val="3"/>
          <w:wAfter w:w="985" w:type="dxa"/>
          <w:trHeight w:val="121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57884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149B6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243773411677077340100100130003600244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9ACFC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36.00.20.130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21EDD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по транспортированию и распределению воды по водопроводам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AD53A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Оплата за холодное водоснабжение и водоотведение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6FEB2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9C8F0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54100.0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270BC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18100.0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FBB93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8FD70B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D9C80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DB096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03DCD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3B7DE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13E411E2" w14:textId="77777777" w:rsidTr="00601D19">
        <w:trPr>
          <w:gridAfter w:val="3"/>
          <w:wAfter w:w="985" w:type="dxa"/>
          <w:trHeight w:val="557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E7B2B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C0D6C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243773411677077340100100140009004244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FD3DA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90.04.10.110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331EE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концертных залов, театров, оперных зданий, мюзик-холлов, включая услуги билетных касс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6ACE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Приобретение билетов (бланков строгой отчетности) на зрелищно-развлекательное мероприятие для жителей района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944AA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01952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523400.0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C2FB5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523400.0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31F99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41421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92431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24295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53992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2606E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292EBE86" w14:textId="77777777" w:rsidTr="00601D19">
        <w:trPr>
          <w:gridAfter w:val="3"/>
          <w:wAfter w:w="985" w:type="dxa"/>
          <w:trHeight w:val="192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8EBAA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0015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9C8C2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243773411677077340100100150009609244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B9F0C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96.09.19.139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5649F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Прочие персональные услуги, не включенные в другие группировки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5FB25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Изготовление сувенирной продукции для вручения жителям муниципального округа Хорошево-Мневники в 2024 году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497CE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48DCA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355000.0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465B8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355000.0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32D20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AFBA3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87DD3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3EAD4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9260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85843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48A2236B" w14:textId="77777777" w:rsidTr="00601D19">
        <w:trPr>
          <w:gridAfter w:val="3"/>
          <w:wAfter w:w="985" w:type="dxa"/>
          <w:trHeight w:val="556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4FF48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463F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243773411677077340100100160009329244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5CBA4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93.29.29.000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63F5D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зрелищно-развлекательные, не включенные в другие группировки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D9FE5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 xml:space="preserve">Организация и проведение выездных мероприятий для жителей муниципального округа </w:t>
            </w:r>
            <w:r w:rsidRPr="00D901B5">
              <w:rPr>
                <w:color w:val="000000"/>
              </w:rPr>
              <w:lastRenderedPageBreak/>
              <w:t>Хорошево-Мневники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FDFD1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E1F28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600000.0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22FDB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600000.0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6C1DF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C54C7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13479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AF892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2DC10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53599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5DD8960C" w14:textId="77777777" w:rsidTr="00601D19">
        <w:trPr>
          <w:gridAfter w:val="3"/>
          <w:wAfter w:w="985" w:type="dxa"/>
          <w:trHeight w:val="930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35A70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5655C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243773411677077340100100170008211244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253B4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82.11.10.000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61304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Услуги в области административного обслуживания комплексные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84C5F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 xml:space="preserve">Услуги в области административного обслуживания комплексные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AB6FD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EE868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AB2FA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4FC7E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B49F2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4AFB9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A2372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нет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29C91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13C0C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3EEBD7D8" w14:textId="77777777" w:rsidTr="00601D19">
        <w:trPr>
          <w:gridAfter w:val="3"/>
          <w:wAfter w:w="985" w:type="dxa"/>
          <w:trHeight w:val="1125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90123D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0011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C82AD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243773411677077340100100110000000244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08E76" w14:textId="77777777" w:rsidR="00D901B5" w:rsidRPr="00D901B5" w:rsidRDefault="00D901B5">
            <w:pPr>
              <w:jc w:val="center"/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063796" w14:textId="77777777" w:rsidR="00D901B5" w:rsidRPr="00D901B5" w:rsidRDefault="00D901B5">
            <w:pPr>
              <w:jc w:val="center"/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F2C7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 xml:space="preserve"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</w:t>
            </w:r>
            <w:r w:rsidRPr="00D901B5">
              <w:rPr>
                <w:color w:val="000000"/>
              </w:rPr>
              <w:lastRenderedPageBreak/>
              <w:t>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AA9DB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70407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213076.6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6581F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71076.6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38138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71000.0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514B3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71000.0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BECFB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33D124" w14:textId="77777777" w:rsidR="00D901B5" w:rsidRPr="00D901B5" w:rsidRDefault="00D901B5">
            <w:pPr>
              <w:jc w:val="center"/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EAF8E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C5B201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34BB8B72" w14:textId="77777777" w:rsidTr="00601D19">
        <w:trPr>
          <w:gridAfter w:val="3"/>
          <w:wAfter w:w="985" w:type="dxa"/>
          <w:trHeight w:val="1519"/>
        </w:trPr>
        <w:tc>
          <w:tcPr>
            <w:tcW w:w="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C4551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0012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01CC4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243773411677077340100100120000000244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06366E" w14:textId="77777777" w:rsidR="00D901B5" w:rsidRPr="00D901B5" w:rsidRDefault="00D901B5">
            <w:pPr>
              <w:jc w:val="center"/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62D8C0" w14:textId="77777777" w:rsidR="00D901B5" w:rsidRPr="00D901B5" w:rsidRDefault="00D901B5">
            <w:pPr>
              <w:jc w:val="center"/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221FD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Закупки в соответствии с п. 4 ч. 1 ст. 93 Федерального закона № 44-ФЗ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2BFF4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EE0D6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5549923.4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851FD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1999923.4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23DC9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1784500.0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D16F8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1765500.0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AF96F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400356" w14:textId="77777777" w:rsidR="00D901B5" w:rsidRPr="00D901B5" w:rsidRDefault="00D901B5">
            <w:pPr>
              <w:jc w:val="center"/>
              <w:rPr>
                <w:rFonts w:ascii="Arial" w:hAnsi="Arial" w:cs="Arial"/>
                <w:color w:val="000000"/>
              </w:rPr>
            </w:pPr>
            <w:r w:rsidRPr="00D901B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CCC02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45DB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35FF5E88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17214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Всего для осуществления закупок,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21EB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23927800.0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0335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8694300.0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E253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8011500.0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66609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7222000.0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4176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2E47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13BAD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2BB1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6BB8563B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A5BDA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900010231А0100100244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288D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328800.0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9A23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109600.0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0CB4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109600.0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E4597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109600.0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7D8F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AFC7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4CD7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BB69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27412A7F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1090D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900010331А0100200244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4F5B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877500.0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62431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292500.0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4C79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292500.0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A9EF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292500.0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2185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D9A6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A1E2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C31D2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5A988158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803C3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900031035Е0101400244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4F71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180000.0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8812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0885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8C630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EE39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397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1A95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A9A9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07374B5F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6F08D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lastRenderedPageBreak/>
              <w:t>в том числе по коду бюджетной классификации 900120235Е0100300244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7140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150000.0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95E2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F300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164D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05603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92A5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96DC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25F51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5D2584D2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5325FE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900010431Б0100500247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E5811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901100.0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697C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300400.0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49F5F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300600.0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D55E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300100.0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5449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A59EE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F329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540D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1BAE9FF8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54AC7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900080435Е0100500244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69A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16472700.0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CB9F0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6200900.0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FCED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5520900.0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DFFAB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4750900.0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6117E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A0ED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79ED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4ED4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1A154802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BC044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900010431Б0100500244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BBC0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4459700.0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86141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1494900.0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37F438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1491900.0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A100F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1472900.0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F61B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4597A7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7D58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6AF0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16F264E1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82B80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900030935Е0101400244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99ED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120000.0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0B4E4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86D8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F116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40000.0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0ADD06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CE3C1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53E5D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964C1A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  <w:tr w:rsidR="00236D02" w:rsidRPr="00D901B5" w14:paraId="03C84DFD" w14:textId="77777777" w:rsidTr="00601D19">
        <w:trPr>
          <w:gridAfter w:val="3"/>
          <w:wAfter w:w="985" w:type="dxa"/>
          <w:trHeight w:val="600"/>
        </w:trPr>
        <w:tc>
          <w:tcPr>
            <w:tcW w:w="86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4C0B6" w14:textId="77777777" w:rsidR="00D901B5" w:rsidRPr="00D901B5" w:rsidRDefault="00D901B5">
            <w:pPr>
              <w:jc w:val="right"/>
              <w:rPr>
                <w:color w:val="000000"/>
              </w:rPr>
            </w:pPr>
            <w:r w:rsidRPr="00D901B5">
              <w:rPr>
                <w:color w:val="000000"/>
              </w:rPr>
              <w:t>в том числе по коду бюджетной классификации 900120435Е0100300244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1F010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438000.0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D3900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146000.0</w:t>
            </w:r>
          </w:p>
        </w:tc>
        <w:tc>
          <w:tcPr>
            <w:tcW w:w="85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8F38C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146000.0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412A2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146000.0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3BA359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0.0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666A5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CB58F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E2543" w14:textId="77777777" w:rsidR="00D901B5" w:rsidRPr="00D901B5" w:rsidRDefault="00D901B5">
            <w:pPr>
              <w:jc w:val="center"/>
              <w:rPr>
                <w:color w:val="000000"/>
              </w:rPr>
            </w:pPr>
            <w:r w:rsidRPr="00D901B5">
              <w:rPr>
                <w:color w:val="000000"/>
              </w:rPr>
              <w:t> </w:t>
            </w:r>
          </w:p>
        </w:tc>
      </w:tr>
    </w:tbl>
    <w:p w14:paraId="649BF6EA" w14:textId="77777777" w:rsidR="00D901B5" w:rsidRPr="00D901B5" w:rsidRDefault="00D901B5" w:rsidP="00FC384C">
      <w:pPr>
        <w:jc w:val="right"/>
      </w:pPr>
    </w:p>
    <w:bookmarkEnd w:id="0"/>
    <w:p w14:paraId="40D7D932" w14:textId="77777777" w:rsidR="0010530B" w:rsidRPr="00FC384C" w:rsidRDefault="0010530B" w:rsidP="0010530B">
      <w:pPr>
        <w:rPr>
          <w:vanish/>
          <w:sz w:val="28"/>
          <w:szCs w:val="28"/>
        </w:rPr>
      </w:pPr>
    </w:p>
    <w:sectPr w:rsidR="0010530B" w:rsidRPr="00FC384C" w:rsidSect="00D901B5">
      <w:pgSz w:w="16838" w:h="11906" w:orient="landscape"/>
      <w:pgMar w:top="1134" w:right="962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273F1D"/>
    <w:multiLevelType w:val="hybridMultilevel"/>
    <w:tmpl w:val="C1D6C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C545D"/>
    <w:multiLevelType w:val="hybridMultilevel"/>
    <w:tmpl w:val="A32C5E3E"/>
    <w:lvl w:ilvl="0" w:tplc="0CD0DADA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14299933">
    <w:abstractNumId w:val="0"/>
  </w:num>
  <w:num w:numId="2" w16cid:durableId="129244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E0F"/>
    <w:rsid w:val="00007B90"/>
    <w:rsid w:val="000B79B0"/>
    <w:rsid w:val="0010530B"/>
    <w:rsid w:val="00154048"/>
    <w:rsid w:val="001936E4"/>
    <w:rsid w:val="001F3069"/>
    <w:rsid w:val="001F4E08"/>
    <w:rsid w:val="00216A86"/>
    <w:rsid w:val="00236D02"/>
    <w:rsid w:val="00295D6B"/>
    <w:rsid w:val="002C7285"/>
    <w:rsid w:val="002E7ED9"/>
    <w:rsid w:val="00313593"/>
    <w:rsid w:val="00313FF0"/>
    <w:rsid w:val="00327D15"/>
    <w:rsid w:val="00332AC9"/>
    <w:rsid w:val="0034406E"/>
    <w:rsid w:val="004319D8"/>
    <w:rsid w:val="004C1FC7"/>
    <w:rsid w:val="0055401E"/>
    <w:rsid w:val="00563AA5"/>
    <w:rsid w:val="005D5FFD"/>
    <w:rsid w:val="005F0C83"/>
    <w:rsid w:val="00601D19"/>
    <w:rsid w:val="00611A34"/>
    <w:rsid w:val="0062754A"/>
    <w:rsid w:val="0066692A"/>
    <w:rsid w:val="006D4EF2"/>
    <w:rsid w:val="006F4831"/>
    <w:rsid w:val="008164AF"/>
    <w:rsid w:val="00816526"/>
    <w:rsid w:val="00835F9B"/>
    <w:rsid w:val="00837248"/>
    <w:rsid w:val="00857034"/>
    <w:rsid w:val="0086409A"/>
    <w:rsid w:val="00891889"/>
    <w:rsid w:val="008B3448"/>
    <w:rsid w:val="00941F43"/>
    <w:rsid w:val="009446D4"/>
    <w:rsid w:val="009B2791"/>
    <w:rsid w:val="009B53D0"/>
    <w:rsid w:val="009E6FAB"/>
    <w:rsid w:val="00A036A3"/>
    <w:rsid w:val="00A2531B"/>
    <w:rsid w:val="00B30BB4"/>
    <w:rsid w:val="00B658FD"/>
    <w:rsid w:val="00B90512"/>
    <w:rsid w:val="00BE50E5"/>
    <w:rsid w:val="00C31DCD"/>
    <w:rsid w:val="00C45BE3"/>
    <w:rsid w:val="00C56265"/>
    <w:rsid w:val="00C8549F"/>
    <w:rsid w:val="00C96E0F"/>
    <w:rsid w:val="00CF4F6F"/>
    <w:rsid w:val="00CF6D6D"/>
    <w:rsid w:val="00D25641"/>
    <w:rsid w:val="00D64502"/>
    <w:rsid w:val="00D66479"/>
    <w:rsid w:val="00D901B5"/>
    <w:rsid w:val="00DF4E3C"/>
    <w:rsid w:val="00E3006E"/>
    <w:rsid w:val="00F17240"/>
    <w:rsid w:val="00FC2CC7"/>
    <w:rsid w:val="00FC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74CA1"/>
  <w15:chartTrackingRefBased/>
  <w15:docId w15:val="{F9DC3B5C-6038-45C5-8F27-A961F3BC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96E0F"/>
    <w:pPr>
      <w:keepNext/>
      <w:jc w:val="both"/>
      <w:outlineLvl w:val="0"/>
    </w:pPr>
    <w:rPr>
      <w:b/>
      <w:bCs/>
      <w:sz w:val="28"/>
    </w:rPr>
  </w:style>
  <w:style w:type="paragraph" w:styleId="2">
    <w:name w:val="heading 2"/>
    <w:basedOn w:val="a"/>
    <w:link w:val="20"/>
    <w:uiPriority w:val="9"/>
    <w:qFormat/>
    <w:rsid w:val="00216A86"/>
    <w:pPr>
      <w:spacing w:before="100" w:beforeAutospacing="1" w:after="100" w:afterAutospacing="1"/>
      <w:outlineLvl w:val="1"/>
    </w:pPr>
    <w:rPr>
      <w:b/>
      <w:bCs/>
      <w:color w:val="38383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E0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006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6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216A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16A86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216A86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216A86"/>
  </w:style>
  <w:style w:type="paragraph" w:customStyle="1" w:styleId="msonormal0">
    <w:name w:val="msonormal"/>
    <w:basedOn w:val="a"/>
    <w:rsid w:val="00216A86"/>
    <w:pPr>
      <w:spacing w:before="100" w:beforeAutospacing="1" w:after="100" w:afterAutospacing="1"/>
    </w:pPr>
  </w:style>
  <w:style w:type="paragraph" w:customStyle="1" w:styleId="12">
    <w:name w:val="Заголовок1"/>
    <w:basedOn w:val="a"/>
    <w:rsid w:val="00216A86"/>
    <w:pPr>
      <w:spacing w:before="100" w:beforeAutospacing="1" w:after="100" w:afterAutospacing="1"/>
    </w:pPr>
  </w:style>
  <w:style w:type="character" w:styleId="a6">
    <w:name w:val="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7">
    <w:name w:val="FollowedHyperlink"/>
    <w:uiPriority w:val="99"/>
    <w:unhideWhenUsed/>
    <w:rsid w:val="00216A86"/>
    <w:rPr>
      <w:strike w:val="0"/>
      <w:dstrike w:val="0"/>
      <w:color w:val="0075C5"/>
      <w:u w:val="none"/>
      <w:effect w:val="none"/>
    </w:rPr>
  </w:style>
  <w:style w:type="character" w:styleId="a8">
    <w:name w:val="Strong"/>
    <w:uiPriority w:val="22"/>
    <w:qFormat/>
    <w:rsid w:val="00216A86"/>
    <w:rPr>
      <w:b/>
      <w:bCs/>
    </w:rPr>
  </w:style>
  <w:style w:type="paragraph" w:styleId="a9">
    <w:name w:val="Normal (Web)"/>
    <w:basedOn w:val="a"/>
    <w:uiPriority w:val="99"/>
    <w:unhideWhenUsed/>
    <w:rsid w:val="00216A86"/>
    <w:pPr>
      <w:spacing w:before="100" w:beforeAutospacing="1" w:after="100" w:afterAutospacing="1"/>
    </w:pPr>
  </w:style>
  <w:style w:type="paragraph" w:customStyle="1" w:styleId="mainlink">
    <w:name w:val="mainlink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clear">
    <w:name w:val="clear"/>
    <w:basedOn w:val="a"/>
    <w:rsid w:val="00216A86"/>
    <w:pPr>
      <w:spacing w:line="0" w:lineRule="atLeast"/>
    </w:pPr>
    <w:rPr>
      <w:sz w:val="2"/>
      <w:szCs w:val="2"/>
    </w:rPr>
  </w:style>
  <w:style w:type="paragraph" w:customStyle="1" w:styleId="h1">
    <w:name w:val="h1"/>
    <w:basedOn w:val="a"/>
    <w:rsid w:val="00216A86"/>
    <w:pPr>
      <w:spacing w:before="100" w:beforeAutospacing="1" w:after="100" w:afterAutospacing="1"/>
    </w:pPr>
    <w:rPr>
      <w:sz w:val="30"/>
      <w:szCs w:val="30"/>
    </w:rPr>
  </w:style>
  <w:style w:type="paragraph" w:customStyle="1" w:styleId="outerwrapper">
    <w:name w:val="outerwrapper"/>
    <w:basedOn w:val="a"/>
    <w:rsid w:val="00216A86"/>
    <w:pPr>
      <w:shd w:val="clear" w:color="auto" w:fill="FAFAFA"/>
    </w:pPr>
  </w:style>
  <w:style w:type="paragraph" w:customStyle="1" w:styleId="mainpage">
    <w:name w:val="mainpage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wrapper">
    <w:name w:val="wrapper"/>
    <w:basedOn w:val="a"/>
    <w:rsid w:val="00216A86"/>
  </w:style>
  <w:style w:type="paragraph" w:customStyle="1" w:styleId="mobilewrapper">
    <w:name w:val="mobilewrapper"/>
    <w:basedOn w:val="a"/>
    <w:rsid w:val="00216A86"/>
    <w:pPr>
      <w:shd w:val="clear" w:color="auto" w:fill="FAFAFA"/>
      <w:spacing w:before="100" w:beforeAutospacing="1" w:after="100" w:afterAutospacing="1"/>
    </w:pPr>
  </w:style>
  <w:style w:type="paragraph" w:customStyle="1" w:styleId="topmenubg">
    <w:name w:val="topmenubg"/>
    <w:basedOn w:val="a"/>
    <w:rsid w:val="00216A86"/>
    <w:pPr>
      <w:spacing w:before="100" w:beforeAutospacing="1" w:after="100" w:afterAutospacing="1"/>
    </w:pPr>
  </w:style>
  <w:style w:type="paragraph" w:customStyle="1" w:styleId="topmenuwrapper">
    <w:name w:val="topmenuwrapper"/>
    <w:basedOn w:val="a"/>
    <w:rsid w:val="00216A86"/>
  </w:style>
  <w:style w:type="paragraph" w:customStyle="1" w:styleId="loginform">
    <w:name w:val="loginform"/>
    <w:basedOn w:val="a"/>
    <w:rsid w:val="00216A86"/>
    <w:pPr>
      <w:shd w:val="clear" w:color="auto" w:fill="FAFAFA"/>
      <w:spacing w:after="100" w:afterAutospacing="1"/>
      <w:ind w:left="-5250"/>
    </w:pPr>
  </w:style>
  <w:style w:type="paragraph" w:customStyle="1" w:styleId="mobileouterwrapper">
    <w:name w:val="mobileouterwrapper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13">
    <w:name w:val="Ниж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prefooter">
    <w:name w:val="prefooter"/>
    <w:basedOn w:val="a"/>
    <w:rsid w:val="00216A86"/>
    <w:pPr>
      <w:spacing w:before="100" w:beforeAutospacing="1" w:after="100" w:afterAutospacing="1"/>
    </w:pPr>
  </w:style>
  <w:style w:type="paragraph" w:customStyle="1" w:styleId="wrapperfooter">
    <w:name w:val="wrapperfooter"/>
    <w:basedOn w:val="a"/>
    <w:rsid w:val="00216A86"/>
  </w:style>
  <w:style w:type="paragraph" w:customStyle="1" w:styleId="wrapperprefooter">
    <w:name w:val="wrapperprefooter"/>
    <w:basedOn w:val="a"/>
    <w:rsid w:val="00216A86"/>
  </w:style>
  <w:style w:type="paragraph" w:customStyle="1" w:styleId="prefootershadow">
    <w:name w:val="prefootershadow"/>
    <w:basedOn w:val="a"/>
    <w:rsid w:val="00216A86"/>
    <w:pPr>
      <w:spacing w:before="100" w:beforeAutospacing="1" w:after="100" w:afterAutospacing="1"/>
    </w:pPr>
  </w:style>
  <w:style w:type="paragraph" w:customStyle="1" w:styleId="leftcol">
    <w:name w:val="leftcol"/>
    <w:basedOn w:val="a"/>
    <w:rsid w:val="00216A86"/>
    <w:pPr>
      <w:spacing w:before="100" w:beforeAutospacing="1" w:after="100" w:afterAutospacing="1"/>
    </w:pPr>
  </w:style>
  <w:style w:type="paragraph" w:customStyle="1" w:styleId="rightcol">
    <w:name w:val="rightcol"/>
    <w:basedOn w:val="a"/>
    <w:rsid w:val="00216A86"/>
    <w:pPr>
      <w:spacing w:before="100" w:beforeAutospacing="1" w:after="100" w:afterAutospacing="1"/>
      <w:ind w:left="3750"/>
    </w:pPr>
  </w:style>
  <w:style w:type="paragraph" w:customStyle="1" w:styleId="hfooter">
    <w:name w:val="hfooter"/>
    <w:basedOn w:val="a"/>
    <w:rsid w:val="00216A86"/>
    <w:pPr>
      <w:spacing w:before="100" w:beforeAutospacing="1" w:after="100" w:afterAutospacing="1"/>
    </w:pPr>
  </w:style>
  <w:style w:type="paragraph" w:customStyle="1" w:styleId="headerwrapper">
    <w:name w:val="headerwrapper"/>
    <w:basedOn w:val="a"/>
    <w:rsid w:val="00216A86"/>
  </w:style>
  <w:style w:type="paragraph" w:customStyle="1" w:styleId="middleheader">
    <w:name w:val="middleheader"/>
    <w:basedOn w:val="a"/>
    <w:rsid w:val="00216A86"/>
    <w:pPr>
      <w:shd w:val="clear" w:color="auto" w:fill="275889"/>
      <w:spacing w:before="100" w:beforeAutospacing="1" w:after="100" w:afterAutospacing="1"/>
    </w:pPr>
  </w:style>
  <w:style w:type="paragraph" w:customStyle="1" w:styleId="contacttopbox">
    <w:name w:val="contacttopbox"/>
    <w:basedOn w:val="a"/>
    <w:rsid w:val="00216A86"/>
    <w:pPr>
      <w:spacing w:before="100" w:beforeAutospacing="1" w:after="100" w:afterAutospacing="1"/>
    </w:pPr>
    <w:rPr>
      <w:color w:val="FFFFFF"/>
    </w:rPr>
  </w:style>
  <w:style w:type="paragraph" w:customStyle="1" w:styleId="middleheaderwrapper">
    <w:name w:val="middleheaderwrapper"/>
    <w:basedOn w:val="a"/>
    <w:rsid w:val="00216A86"/>
  </w:style>
  <w:style w:type="paragraph" w:customStyle="1" w:styleId="userinfotbl">
    <w:name w:val="userinfotbl"/>
    <w:basedOn w:val="a"/>
    <w:rsid w:val="00216A86"/>
    <w:pPr>
      <w:spacing w:before="100" w:beforeAutospacing="1" w:after="100" w:afterAutospacing="1"/>
    </w:pPr>
  </w:style>
  <w:style w:type="paragraph" w:customStyle="1" w:styleId="topfeedback">
    <w:name w:val="topfeedback"/>
    <w:basedOn w:val="a"/>
    <w:rsid w:val="00216A86"/>
    <w:pPr>
      <w:spacing w:before="100" w:beforeAutospacing="1" w:after="90"/>
    </w:pPr>
  </w:style>
  <w:style w:type="paragraph" w:customStyle="1" w:styleId="topforum">
    <w:name w:val="topforum"/>
    <w:basedOn w:val="a"/>
    <w:rsid w:val="00216A86"/>
    <w:pPr>
      <w:spacing w:before="100" w:beforeAutospacing="1" w:after="100" w:afterAutospacing="1"/>
    </w:pPr>
  </w:style>
  <w:style w:type="paragraph" w:customStyle="1" w:styleId="contactphone">
    <w:name w:val="contactphone"/>
    <w:basedOn w:val="a"/>
    <w:rsid w:val="00216A86"/>
    <w:pPr>
      <w:spacing w:before="100" w:beforeAutospacing="1" w:after="100" w:afterAutospacing="1"/>
    </w:pPr>
  </w:style>
  <w:style w:type="paragraph" w:customStyle="1" w:styleId="informbox">
    <w:name w:val="informbox"/>
    <w:basedOn w:val="a"/>
    <w:rsid w:val="00216A86"/>
    <w:pPr>
      <w:spacing w:before="100" w:beforeAutospacing="1" w:after="210"/>
    </w:pPr>
    <w:rPr>
      <w:b/>
      <w:bCs/>
      <w:color w:val="0075C5"/>
      <w:sz w:val="21"/>
      <w:szCs w:val="21"/>
    </w:rPr>
  </w:style>
  <w:style w:type="paragraph" w:customStyle="1" w:styleId="extendsearchbox">
    <w:name w:val="extendsearchbox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catalogtabstable">
    <w:name w:val="catalogtabstable"/>
    <w:basedOn w:val="a"/>
    <w:rsid w:val="00216A86"/>
    <w:pPr>
      <w:spacing w:before="225" w:after="100" w:afterAutospacing="1"/>
    </w:pPr>
  </w:style>
  <w:style w:type="paragraph" w:customStyle="1" w:styleId="catalogtabstableleft">
    <w:name w:val="catalogtabstableleft"/>
    <w:basedOn w:val="a"/>
    <w:rsid w:val="00216A86"/>
    <w:pPr>
      <w:spacing w:after="100" w:afterAutospacing="1"/>
    </w:pPr>
  </w:style>
  <w:style w:type="paragraph" w:customStyle="1" w:styleId="searchfield">
    <w:name w:val="searchfield"/>
    <w:basedOn w:val="a"/>
    <w:rsid w:val="00216A86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/>
    </w:pPr>
  </w:style>
  <w:style w:type="paragraph" w:customStyle="1" w:styleId="btn">
    <w:name w:val="btn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</w:pPr>
  </w:style>
  <w:style w:type="paragraph" w:customStyle="1" w:styleId="btnbtn">
    <w:name w:val="btnbtn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mainbox">
    <w:name w:val="mainbox"/>
    <w:basedOn w:val="a"/>
    <w:rsid w:val="00216A86"/>
    <w:pPr>
      <w:spacing w:before="195" w:after="195"/>
    </w:pPr>
  </w:style>
  <w:style w:type="paragraph" w:customStyle="1" w:styleId="leftcolbox">
    <w:name w:val="leftcolbox"/>
    <w:basedOn w:val="a"/>
    <w:rsid w:val="00216A86"/>
    <w:pPr>
      <w:spacing w:before="100" w:beforeAutospacing="1" w:after="100" w:afterAutospacing="1"/>
    </w:pPr>
  </w:style>
  <w:style w:type="paragraph" w:customStyle="1" w:styleId="leftcolboxtitle">
    <w:name w:val="leftcolboxtitle"/>
    <w:basedOn w:val="a"/>
    <w:rsid w:val="00216A86"/>
    <w:pPr>
      <w:spacing w:before="100" w:beforeAutospacing="1" w:after="45" w:line="555" w:lineRule="atLeast"/>
    </w:pPr>
  </w:style>
  <w:style w:type="paragraph" w:customStyle="1" w:styleId="headerpanel">
    <w:name w:val="headerpanel"/>
    <w:basedOn w:val="a"/>
    <w:rsid w:val="00216A86"/>
    <w:pPr>
      <w:spacing w:before="100" w:beforeAutospacing="1" w:after="45" w:line="555" w:lineRule="atLeast"/>
    </w:pPr>
    <w:rPr>
      <w:color w:val="FEFEFE"/>
      <w:sz w:val="23"/>
      <w:szCs w:val="23"/>
    </w:rPr>
  </w:style>
  <w:style w:type="paragraph" w:customStyle="1" w:styleId="leftcolboxcontent">
    <w:name w:val="leftcolboxcontent"/>
    <w:basedOn w:val="a"/>
    <w:rsid w:val="00216A86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/>
    </w:pPr>
  </w:style>
  <w:style w:type="paragraph" w:customStyle="1" w:styleId="rss">
    <w:name w:val="rss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download">
    <w:name w:val="download"/>
    <w:basedOn w:val="a"/>
    <w:rsid w:val="00216A86"/>
    <w:pPr>
      <w:spacing w:before="100" w:beforeAutospacing="1" w:after="100" w:afterAutospacing="1"/>
    </w:pPr>
    <w:rPr>
      <w:color w:val="F38C2C"/>
    </w:rPr>
  </w:style>
  <w:style w:type="paragraph" w:customStyle="1" w:styleId="tablenews">
    <w:name w:val="tablenews"/>
    <w:basedOn w:val="a"/>
    <w:rsid w:val="00216A86"/>
    <w:pPr>
      <w:spacing w:before="225" w:after="450"/>
    </w:pPr>
  </w:style>
  <w:style w:type="paragraph" w:customStyle="1" w:styleId="lefttdnewsbox">
    <w:name w:val="lefttdnewsbox"/>
    <w:basedOn w:val="a"/>
    <w:rsid w:val="00216A86"/>
    <w:pPr>
      <w:spacing w:before="100" w:beforeAutospacing="1" w:after="100" w:afterAutospacing="1"/>
    </w:pPr>
  </w:style>
  <w:style w:type="paragraph" w:customStyle="1" w:styleId="mainnews">
    <w:name w:val="mainnews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listnewswrapper">
    <w:name w:val="listnewswrapper"/>
    <w:basedOn w:val="a"/>
    <w:rsid w:val="00216A86"/>
    <w:pPr>
      <w:spacing w:before="100" w:beforeAutospacing="1" w:after="375"/>
    </w:pPr>
  </w:style>
  <w:style w:type="paragraph" w:customStyle="1" w:styleId="behind">
    <w:name w:val="behind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middle">
    <w:name w:val="middle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listnews">
    <w:name w:val="listnews"/>
    <w:basedOn w:val="a"/>
    <w:rsid w:val="00216A86"/>
    <w:pPr>
      <w:shd w:val="clear" w:color="auto" w:fill="FFFFFF"/>
      <w:spacing w:before="100" w:beforeAutospacing="1" w:after="100" w:afterAutospacing="1"/>
    </w:pPr>
  </w:style>
  <w:style w:type="paragraph" w:customStyle="1" w:styleId="importantnews">
    <w:name w:val="importantnews"/>
    <w:basedOn w:val="a"/>
    <w:rsid w:val="00216A86"/>
    <w:pPr>
      <w:spacing w:before="100" w:beforeAutospacing="1" w:after="100" w:afterAutospacing="1"/>
    </w:pPr>
    <w:rPr>
      <w:color w:val="C52704"/>
    </w:rPr>
  </w:style>
  <w:style w:type="paragraph" w:customStyle="1" w:styleId="paginglist">
    <w:name w:val="paginglist"/>
    <w:basedOn w:val="a"/>
    <w:rsid w:val="00216A86"/>
    <w:pPr>
      <w:spacing w:before="100" w:beforeAutospacing="1" w:after="100" w:afterAutospacing="1"/>
    </w:pPr>
  </w:style>
  <w:style w:type="paragraph" w:customStyle="1" w:styleId="purchasebox">
    <w:name w:val="purchasebox"/>
    <w:basedOn w:val="a"/>
    <w:rsid w:val="00216A86"/>
    <w:pPr>
      <w:spacing w:before="100" w:beforeAutospacing="1" w:after="100" w:afterAutospacing="1"/>
    </w:pPr>
  </w:style>
  <w:style w:type="paragraph" w:customStyle="1" w:styleId="tabsbody">
    <w:name w:val="tabsbody"/>
    <w:basedOn w:val="a"/>
    <w:rsid w:val="00216A86"/>
    <w:pPr>
      <w:shd w:val="clear" w:color="auto" w:fill="E5EFF6"/>
    </w:pPr>
  </w:style>
  <w:style w:type="paragraph" w:customStyle="1" w:styleId="lowchoice">
    <w:name w:val="lowchoice"/>
    <w:basedOn w:val="a"/>
    <w:rsid w:val="00216A86"/>
    <w:pPr>
      <w:spacing w:before="100" w:beforeAutospacing="1" w:after="100" w:afterAutospacing="1"/>
    </w:pPr>
  </w:style>
  <w:style w:type="paragraph" w:customStyle="1" w:styleId="toplowchoice">
    <w:name w:val="toplowchoice"/>
    <w:basedOn w:val="a"/>
    <w:rsid w:val="00216A86"/>
    <w:pPr>
      <w:spacing w:before="100" w:beforeAutospacing="1" w:after="100" w:afterAutospacing="1"/>
    </w:pPr>
  </w:style>
  <w:style w:type="paragraph" w:customStyle="1" w:styleId="choicedata">
    <w:name w:val="choicedata"/>
    <w:basedOn w:val="a"/>
    <w:rsid w:val="00216A86"/>
    <w:pPr>
      <w:spacing w:before="100" w:beforeAutospacing="1" w:after="100" w:afterAutospacing="1"/>
    </w:pPr>
  </w:style>
  <w:style w:type="paragraph" w:customStyle="1" w:styleId="startitle">
    <w:name w:val="startitle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irstdl">
    <w:name w:val="firstdl"/>
    <w:basedOn w:val="a"/>
    <w:rsid w:val="00216A86"/>
    <w:pPr>
      <w:spacing w:before="100" w:beforeAutospacing="1" w:after="100" w:afterAutospacing="1"/>
    </w:pPr>
  </w:style>
  <w:style w:type="paragraph" w:customStyle="1" w:styleId="middledl">
    <w:name w:val="middledl"/>
    <w:basedOn w:val="a"/>
    <w:rsid w:val="00216A86"/>
    <w:pPr>
      <w:spacing w:before="100" w:beforeAutospacing="1" w:after="100" w:afterAutospacing="1"/>
    </w:pPr>
  </w:style>
  <w:style w:type="paragraph" w:customStyle="1" w:styleId="calendardata">
    <w:name w:val="calendardata"/>
    <w:basedOn w:val="a"/>
    <w:rsid w:val="00216A86"/>
    <w:pPr>
      <w:spacing w:before="100" w:beforeAutospacing="1" w:after="100" w:afterAutospacing="1"/>
    </w:pPr>
  </w:style>
  <w:style w:type="paragraph" w:customStyle="1" w:styleId="poll">
    <w:name w:val="poll"/>
    <w:basedOn w:val="a"/>
    <w:rsid w:val="00216A86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/>
    </w:pPr>
  </w:style>
  <w:style w:type="paragraph" w:customStyle="1" w:styleId="tabpollmenu">
    <w:name w:val="tabpollmenu"/>
    <w:basedOn w:val="a"/>
    <w:rsid w:val="00216A86"/>
    <w:pPr>
      <w:spacing w:before="100" w:beforeAutospacing="1" w:after="100" w:afterAutospacing="1"/>
    </w:pPr>
  </w:style>
  <w:style w:type="paragraph" w:customStyle="1" w:styleId="infostaticbox">
    <w:name w:val="infostaticbox"/>
    <w:basedOn w:val="a"/>
    <w:rsid w:val="00216A86"/>
    <w:pPr>
      <w:spacing w:before="100" w:beforeAutospacing="1" w:after="100" w:afterAutospacing="1"/>
    </w:pPr>
  </w:style>
  <w:style w:type="paragraph" w:customStyle="1" w:styleId="capcha">
    <w:name w:val="capcha"/>
    <w:basedOn w:val="a"/>
    <w:rsid w:val="00216A86"/>
    <w:pPr>
      <w:spacing w:before="100" w:beforeAutospacing="1" w:after="100" w:afterAutospacing="1" w:line="270" w:lineRule="atLeast"/>
      <w:jc w:val="right"/>
      <w:textAlignment w:val="center"/>
    </w:pPr>
    <w:rPr>
      <w:color w:val="30383D"/>
      <w:sz w:val="18"/>
      <w:szCs w:val="18"/>
    </w:rPr>
  </w:style>
  <w:style w:type="paragraph" w:customStyle="1" w:styleId="capchaimg">
    <w:name w:val="capchaimg"/>
    <w:basedOn w:val="a"/>
    <w:rsid w:val="00216A86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/>
      <w:ind w:left="45"/>
      <w:textAlignment w:val="center"/>
    </w:pPr>
  </w:style>
  <w:style w:type="paragraph" w:customStyle="1" w:styleId="jcarousel">
    <w:name w:val="jcarousel"/>
    <w:basedOn w:val="a"/>
    <w:rsid w:val="00216A86"/>
    <w:pPr>
      <w:spacing w:before="100" w:beforeAutospacing="1" w:after="100" w:afterAutospacing="1"/>
    </w:pPr>
  </w:style>
  <w:style w:type="paragraph" w:customStyle="1" w:styleId="loadbtn">
    <w:name w:val="loadbtn"/>
    <w:basedOn w:val="a"/>
    <w:rsid w:val="00216A86"/>
    <w:pPr>
      <w:ind w:left="225"/>
    </w:pPr>
  </w:style>
  <w:style w:type="paragraph" w:customStyle="1" w:styleId="registerbox">
    <w:name w:val="registerbox"/>
    <w:basedOn w:val="a"/>
    <w:rsid w:val="00216A86"/>
    <w:pPr>
      <w:shd w:val="clear" w:color="auto" w:fill="E5EFF6"/>
      <w:spacing w:before="100" w:beforeAutospacing="1" w:after="150"/>
    </w:pPr>
  </w:style>
  <w:style w:type="paragraph" w:customStyle="1" w:styleId="extendsearchresultbox">
    <w:name w:val="extendsearchresultbox"/>
    <w:basedOn w:val="a"/>
    <w:rsid w:val="00216A86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/>
    </w:pPr>
  </w:style>
  <w:style w:type="paragraph" w:customStyle="1" w:styleId="reportbox">
    <w:name w:val="reportbox"/>
    <w:basedOn w:val="a"/>
    <w:rsid w:val="00216A86"/>
    <w:pPr>
      <w:spacing w:before="100" w:beforeAutospacing="1" w:after="100" w:afterAutospacing="1"/>
    </w:pPr>
  </w:style>
  <w:style w:type="paragraph" w:customStyle="1" w:styleId="ui-datepicker-header">
    <w:name w:val="ui-datepicker-header"/>
    <w:basedOn w:val="a"/>
    <w:rsid w:val="00216A86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/>
      <w:jc w:val="center"/>
    </w:pPr>
    <w:rPr>
      <w:b/>
      <w:bCs/>
      <w:color w:val="E2E2E2"/>
    </w:rPr>
  </w:style>
  <w:style w:type="paragraph" w:customStyle="1" w:styleId="ui-state-disabled">
    <w:name w:val="ui-state-disabled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14">
    <w:name w:val="Верхний колонтитул1"/>
    <w:basedOn w:val="a"/>
    <w:rsid w:val="00216A86"/>
    <w:pPr>
      <w:spacing w:before="100" w:beforeAutospacing="1" w:after="100" w:afterAutospacing="1"/>
    </w:pPr>
  </w:style>
  <w:style w:type="paragraph" w:customStyle="1" w:styleId="ulright">
    <w:name w:val="ulright"/>
    <w:basedOn w:val="a"/>
    <w:rsid w:val="00216A86"/>
    <w:pPr>
      <w:spacing w:before="100" w:beforeAutospacing="1" w:after="100" w:afterAutospacing="1"/>
    </w:pPr>
  </w:style>
  <w:style w:type="paragraph" w:customStyle="1" w:styleId="logo">
    <w:name w:val="logo"/>
    <w:basedOn w:val="a"/>
    <w:rsid w:val="00216A86"/>
    <w:pPr>
      <w:spacing w:before="100" w:beforeAutospacing="1" w:after="100" w:afterAutospacing="1"/>
    </w:pPr>
  </w:style>
  <w:style w:type="paragraph" w:customStyle="1" w:styleId="titleportal">
    <w:name w:val="titleportal"/>
    <w:basedOn w:val="a"/>
    <w:rsid w:val="00216A86"/>
    <w:pPr>
      <w:spacing w:before="100" w:beforeAutospacing="1" w:after="100" w:afterAutospacing="1"/>
    </w:pPr>
  </w:style>
  <w:style w:type="paragraph" w:customStyle="1" w:styleId="titleportaleb">
    <w:name w:val="titleportaleb"/>
    <w:basedOn w:val="a"/>
    <w:rsid w:val="00216A86"/>
    <w:pPr>
      <w:spacing w:before="100" w:beforeAutospacing="1" w:after="100" w:afterAutospacing="1"/>
    </w:pPr>
  </w:style>
  <w:style w:type="paragraph" w:customStyle="1" w:styleId="law">
    <w:name w:val="law"/>
    <w:basedOn w:val="a"/>
    <w:rsid w:val="00216A86"/>
    <w:pPr>
      <w:spacing w:before="100" w:beforeAutospacing="1" w:after="100" w:afterAutospacing="1"/>
    </w:pPr>
  </w:style>
  <w:style w:type="paragraph" w:customStyle="1" w:styleId="firsttd">
    <w:name w:val="firsttd"/>
    <w:basedOn w:val="a"/>
    <w:rsid w:val="00216A86"/>
    <w:pPr>
      <w:spacing w:before="100" w:beforeAutospacing="1" w:after="100" w:afterAutospacing="1"/>
    </w:pPr>
  </w:style>
  <w:style w:type="paragraph" w:customStyle="1" w:styleId="sectd">
    <w:name w:val="sectd"/>
    <w:basedOn w:val="a"/>
    <w:rsid w:val="00216A86"/>
    <w:pPr>
      <w:spacing w:before="100" w:beforeAutospacing="1" w:after="100" w:afterAutospacing="1"/>
    </w:pPr>
  </w:style>
  <w:style w:type="paragraph" w:customStyle="1" w:styleId="thirdtd">
    <w:name w:val="thirdtd"/>
    <w:basedOn w:val="a"/>
    <w:rsid w:val="00216A86"/>
    <w:pPr>
      <w:spacing w:before="100" w:beforeAutospacing="1" w:after="100" w:afterAutospacing="1"/>
    </w:pPr>
  </w:style>
  <w:style w:type="paragraph" w:customStyle="1" w:styleId="edittd">
    <w:name w:val="edittd"/>
    <w:basedOn w:val="a"/>
    <w:rsid w:val="00216A86"/>
    <w:pPr>
      <w:spacing w:before="100" w:beforeAutospacing="1" w:after="100" w:afterAutospacing="1"/>
    </w:pPr>
  </w:style>
  <w:style w:type="paragraph" w:customStyle="1" w:styleId="catalogtabs">
    <w:name w:val="catalogtabs"/>
    <w:basedOn w:val="a"/>
    <w:rsid w:val="00216A86"/>
    <w:pPr>
      <w:spacing w:before="100" w:beforeAutospacing="1" w:after="100" w:afterAutospacing="1"/>
    </w:pPr>
  </w:style>
  <w:style w:type="paragraph" w:customStyle="1" w:styleId="delimtd">
    <w:name w:val="delimtd"/>
    <w:basedOn w:val="a"/>
    <w:rsid w:val="00216A86"/>
    <w:pPr>
      <w:spacing w:before="100" w:beforeAutospacing="1" w:after="100" w:afterAutospacing="1"/>
    </w:pPr>
  </w:style>
  <w:style w:type="paragraph" w:customStyle="1" w:styleId="documentstab">
    <w:name w:val="documentstab"/>
    <w:basedOn w:val="a"/>
    <w:rsid w:val="00216A86"/>
    <w:pPr>
      <w:spacing w:before="100" w:beforeAutospacing="1" w:after="100" w:afterAutospacing="1"/>
    </w:pPr>
  </w:style>
  <w:style w:type="paragraph" w:customStyle="1" w:styleId="currenttab">
    <w:name w:val="currenttab"/>
    <w:basedOn w:val="a"/>
    <w:rsid w:val="00216A86"/>
    <w:pPr>
      <w:spacing w:before="100" w:beforeAutospacing="1" w:after="100" w:afterAutospacing="1"/>
    </w:pPr>
  </w:style>
  <w:style w:type="paragraph" w:customStyle="1" w:styleId="extendsearch">
    <w:name w:val="extendsearch"/>
    <w:basedOn w:val="a"/>
    <w:rsid w:val="00216A86"/>
    <w:pPr>
      <w:spacing w:before="100" w:beforeAutospacing="1" w:after="100" w:afterAutospacing="1"/>
    </w:pPr>
  </w:style>
  <w:style w:type="paragraph" w:customStyle="1" w:styleId="quicksearch">
    <w:name w:val="quicksearch"/>
    <w:basedOn w:val="a"/>
    <w:rsid w:val="00216A86"/>
    <w:pPr>
      <w:spacing w:before="100" w:beforeAutospacing="1" w:after="100" w:afterAutospacing="1"/>
    </w:pPr>
  </w:style>
  <w:style w:type="paragraph" w:customStyle="1" w:styleId="newstab">
    <w:name w:val="newstab"/>
    <w:basedOn w:val="a"/>
    <w:rsid w:val="00216A86"/>
    <w:pPr>
      <w:spacing w:before="100" w:beforeAutospacing="1" w:after="100" w:afterAutospacing="1"/>
    </w:pPr>
  </w:style>
  <w:style w:type="paragraph" w:customStyle="1" w:styleId="pollstab">
    <w:name w:val="pollstab"/>
    <w:basedOn w:val="a"/>
    <w:rsid w:val="00216A86"/>
    <w:pPr>
      <w:spacing w:before="100" w:beforeAutospacing="1" w:after="100" w:afterAutospacing="1"/>
    </w:pPr>
  </w:style>
  <w:style w:type="paragraph" w:customStyle="1" w:styleId="exittab">
    <w:name w:val="exittab"/>
    <w:basedOn w:val="a"/>
    <w:rsid w:val="00216A86"/>
    <w:pPr>
      <w:spacing w:before="100" w:beforeAutospacing="1" w:after="100" w:afterAutospacing="1"/>
    </w:pPr>
  </w:style>
  <w:style w:type="paragraph" w:customStyle="1" w:styleId="addingmenu">
    <w:name w:val="addingmenu"/>
    <w:basedOn w:val="a"/>
    <w:rsid w:val="00216A86"/>
    <w:pPr>
      <w:spacing w:before="100" w:beforeAutospacing="1" w:after="100" w:afterAutospacing="1"/>
    </w:pPr>
  </w:style>
  <w:style w:type="paragraph" w:customStyle="1" w:styleId="tabsbox">
    <w:name w:val="tabsbox"/>
    <w:basedOn w:val="a"/>
    <w:rsid w:val="00216A86"/>
    <w:pPr>
      <w:spacing w:before="100" w:beforeAutospacing="1" w:after="100" w:afterAutospacing="1"/>
    </w:pPr>
  </w:style>
  <w:style w:type="paragraph" w:customStyle="1" w:styleId="switcherbox">
    <w:name w:val="switcherbox"/>
    <w:basedOn w:val="a"/>
    <w:rsid w:val="00216A86"/>
    <w:pPr>
      <w:spacing w:before="100" w:beforeAutospacing="1" w:after="100" w:afterAutospacing="1"/>
    </w:pPr>
  </w:style>
  <w:style w:type="paragraph" w:customStyle="1" w:styleId="lastswitcher">
    <w:name w:val="lastswitcher"/>
    <w:basedOn w:val="a"/>
    <w:rsid w:val="00216A86"/>
    <w:pPr>
      <w:spacing w:before="100" w:beforeAutospacing="1" w:after="100" w:afterAutospacing="1"/>
    </w:pPr>
  </w:style>
  <w:style w:type="paragraph" w:customStyle="1" w:styleId="periodall">
    <w:name w:val="periodall"/>
    <w:basedOn w:val="a"/>
    <w:rsid w:val="00216A86"/>
    <w:pPr>
      <w:spacing w:before="100" w:beforeAutospacing="1" w:after="100" w:afterAutospacing="1"/>
    </w:pPr>
  </w:style>
  <w:style w:type="paragraph" w:customStyle="1" w:styleId="grandtotal">
    <w:name w:val="grandtotal"/>
    <w:basedOn w:val="a"/>
    <w:rsid w:val="00216A86"/>
    <w:pPr>
      <w:spacing w:before="100" w:beforeAutospacing="1" w:after="100" w:afterAutospacing="1"/>
    </w:pPr>
  </w:style>
  <w:style w:type="paragraph" w:customStyle="1" w:styleId="perioddate">
    <w:name w:val="perioddate"/>
    <w:basedOn w:val="a"/>
    <w:rsid w:val="00216A86"/>
    <w:pPr>
      <w:spacing w:before="100" w:beforeAutospacing="1" w:after="100" w:afterAutospacing="1"/>
    </w:pPr>
  </w:style>
  <w:style w:type="paragraph" w:customStyle="1" w:styleId="thirddl">
    <w:name w:val="thirddl"/>
    <w:basedOn w:val="a"/>
    <w:rsid w:val="00216A86"/>
    <w:pPr>
      <w:spacing w:before="100" w:beforeAutospacing="1" w:after="100" w:afterAutospacing="1"/>
    </w:pPr>
  </w:style>
  <w:style w:type="paragraph" w:customStyle="1" w:styleId="votesection">
    <w:name w:val="votesection"/>
    <w:basedOn w:val="a"/>
    <w:rsid w:val="00216A86"/>
    <w:pPr>
      <w:spacing w:before="100" w:beforeAutospacing="1" w:after="100" w:afterAutospacing="1"/>
    </w:pPr>
  </w:style>
  <w:style w:type="paragraph" w:customStyle="1" w:styleId="polldown">
    <w:name w:val="polldown"/>
    <w:basedOn w:val="a"/>
    <w:rsid w:val="00216A86"/>
    <w:pPr>
      <w:spacing w:before="100" w:beforeAutospacing="1" w:after="100" w:afterAutospacing="1"/>
    </w:pPr>
  </w:style>
  <w:style w:type="paragraph" w:customStyle="1" w:styleId="btnli">
    <w:name w:val="btnli"/>
    <w:basedOn w:val="a"/>
    <w:rsid w:val="00216A86"/>
    <w:pPr>
      <w:spacing w:before="100" w:beforeAutospacing="1" w:after="100" w:afterAutospacing="1"/>
    </w:pPr>
  </w:style>
  <w:style w:type="paragraph" w:customStyle="1" w:styleId="prefooterdelim">
    <w:name w:val="prefooterdelim"/>
    <w:basedOn w:val="a"/>
    <w:rsid w:val="00216A86"/>
    <w:pPr>
      <w:spacing w:before="100" w:beforeAutospacing="1" w:after="100" w:afterAutospacing="1"/>
    </w:pPr>
  </w:style>
  <w:style w:type="paragraph" w:customStyle="1" w:styleId="footerdelim">
    <w:name w:val="footerdelim"/>
    <w:basedOn w:val="a"/>
    <w:rsid w:val="00216A86"/>
    <w:pPr>
      <w:spacing w:before="100" w:beforeAutospacing="1" w:after="100" w:afterAutospacing="1"/>
    </w:pPr>
  </w:style>
  <w:style w:type="paragraph" w:customStyle="1" w:styleId="carousel">
    <w:name w:val="carousel"/>
    <w:basedOn w:val="a"/>
    <w:rsid w:val="00216A86"/>
    <w:pPr>
      <w:spacing w:before="100" w:beforeAutospacing="1" w:after="100" w:afterAutospacing="1"/>
    </w:pPr>
  </w:style>
  <w:style w:type="paragraph" w:customStyle="1" w:styleId="ui-datepicker-title">
    <w:name w:val="ui-datepicker-title"/>
    <w:basedOn w:val="a"/>
    <w:rsid w:val="00216A86"/>
    <w:pPr>
      <w:spacing w:before="100" w:beforeAutospacing="1" w:after="100" w:afterAutospacing="1"/>
    </w:pPr>
  </w:style>
  <w:style w:type="paragraph" w:customStyle="1" w:styleId="ui-datepicker-prev">
    <w:name w:val="ui-datepicker-prev"/>
    <w:basedOn w:val="a"/>
    <w:rsid w:val="00216A86"/>
    <w:pPr>
      <w:spacing w:before="100" w:beforeAutospacing="1" w:after="100" w:afterAutospacing="1"/>
    </w:pPr>
  </w:style>
  <w:style w:type="paragraph" w:customStyle="1" w:styleId="ui-datepicker-next">
    <w:name w:val="ui-datepicker-next"/>
    <w:basedOn w:val="a"/>
    <w:rsid w:val="00216A86"/>
    <w:pPr>
      <w:spacing w:before="100" w:beforeAutospacing="1" w:after="100" w:afterAutospacing="1"/>
    </w:pPr>
  </w:style>
  <w:style w:type="paragraph" w:customStyle="1" w:styleId="ui-state-default">
    <w:name w:val="ui-state-default"/>
    <w:basedOn w:val="a"/>
    <w:rsid w:val="00216A86"/>
    <w:pPr>
      <w:spacing w:before="100" w:beforeAutospacing="1" w:after="100" w:afterAutospacing="1"/>
    </w:pPr>
  </w:style>
  <w:style w:type="paragraph" w:customStyle="1" w:styleId="ui-state-active">
    <w:name w:val="ui-state-active"/>
    <w:basedOn w:val="a"/>
    <w:rsid w:val="00216A86"/>
    <w:pPr>
      <w:spacing w:before="100" w:beforeAutospacing="1" w:after="100" w:afterAutospacing="1"/>
    </w:pPr>
  </w:style>
  <w:style w:type="paragraph" w:customStyle="1" w:styleId="ui-state-highlight">
    <w:name w:val="ui-state-highlight"/>
    <w:basedOn w:val="a"/>
    <w:rsid w:val="00216A86"/>
    <w:pPr>
      <w:spacing w:before="100" w:beforeAutospacing="1" w:after="100" w:afterAutospacing="1"/>
    </w:pPr>
  </w:style>
  <w:style w:type="paragraph" w:customStyle="1" w:styleId="jcarousel-direction-rtl">
    <w:name w:val="jcarousel-direction-rtl"/>
    <w:basedOn w:val="a"/>
    <w:rsid w:val="00216A86"/>
    <w:pPr>
      <w:spacing w:before="100" w:beforeAutospacing="1" w:after="100" w:afterAutospacing="1"/>
    </w:pPr>
  </w:style>
  <w:style w:type="paragraph" w:customStyle="1" w:styleId="jcarousel-container-horizontal">
    <w:name w:val="jcarousel-container-horizontal"/>
    <w:basedOn w:val="a"/>
    <w:rsid w:val="00216A86"/>
    <w:pPr>
      <w:spacing w:before="100" w:beforeAutospacing="1" w:after="100" w:afterAutospacing="1"/>
    </w:pPr>
  </w:style>
  <w:style w:type="paragraph" w:customStyle="1" w:styleId="jcarousel-clip-horizontal">
    <w:name w:val="jcarousel-clip-horizontal"/>
    <w:basedOn w:val="a"/>
    <w:rsid w:val="00216A86"/>
    <w:pPr>
      <w:spacing w:before="100" w:beforeAutospacing="1" w:after="100" w:afterAutospacing="1"/>
    </w:pPr>
  </w:style>
  <w:style w:type="paragraph" w:customStyle="1" w:styleId="jcarousel-item">
    <w:name w:val="jcarousel-item"/>
    <w:basedOn w:val="a"/>
    <w:rsid w:val="00216A86"/>
    <w:pPr>
      <w:spacing w:before="100" w:beforeAutospacing="1" w:after="100" w:afterAutospacing="1"/>
    </w:pPr>
  </w:style>
  <w:style w:type="paragraph" w:customStyle="1" w:styleId="jcarousel-item-horizontal">
    <w:name w:val="jcarousel-item-horizontal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">
    <w:name w:val="jcarousel-item-placeholder"/>
    <w:basedOn w:val="a"/>
    <w:rsid w:val="00216A86"/>
    <w:pPr>
      <w:spacing w:before="100" w:beforeAutospacing="1" w:after="100" w:afterAutospacing="1"/>
    </w:pPr>
  </w:style>
  <w:style w:type="paragraph" w:customStyle="1" w:styleId="jcarousel-next-horizontal">
    <w:name w:val="jcarousel-next-horizontal"/>
    <w:basedOn w:val="a"/>
    <w:rsid w:val="00216A86"/>
    <w:pPr>
      <w:spacing w:before="100" w:beforeAutospacing="1" w:after="100" w:afterAutospacing="1"/>
    </w:pPr>
  </w:style>
  <w:style w:type="paragraph" w:customStyle="1" w:styleId="jcarousel-prev-horizontal">
    <w:name w:val="jcarousel-prev-horizontal"/>
    <w:basedOn w:val="a"/>
    <w:rsid w:val="00216A86"/>
    <w:pPr>
      <w:spacing w:before="100" w:beforeAutospacing="1" w:after="100" w:afterAutospacing="1"/>
    </w:pPr>
  </w:style>
  <w:style w:type="paragraph" w:customStyle="1" w:styleId="leftbrd">
    <w:name w:val="leftbrd"/>
    <w:basedOn w:val="a"/>
    <w:rsid w:val="00216A86"/>
    <w:pPr>
      <w:spacing w:before="100" w:beforeAutospacing="1" w:after="100" w:afterAutospacing="1"/>
    </w:pPr>
  </w:style>
  <w:style w:type="paragraph" w:customStyle="1" w:styleId="rightbrd">
    <w:name w:val="rightbrd"/>
    <w:basedOn w:val="a"/>
    <w:rsid w:val="00216A86"/>
    <w:pPr>
      <w:spacing w:before="100" w:beforeAutospacing="1" w:after="100" w:afterAutospacing="1"/>
    </w:pPr>
  </w:style>
  <w:style w:type="paragraph" w:customStyle="1" w:styleId="current">
    <w:name w:val="current"/>
    <w:basedOn w:val="a"/>
    <w:rsid w:val="00216A86"/>
    <w:pPr>
      <w:spacing w:before="100" w:beforeAutospacing="1" w:after="100" w:afterAutospacing="1"/>
    </w:pPr>
  </w:style>
  <w:style w:type="paragraph" w:customStyle="1" w:styleId="iebgleft">
    <w:name w:val="iebgleft"/>
    <w:basedOn w:val="a"/>
    <w:rsid w:val="00216A86"/>
    <w:pPr>
      <w:spacing w:before="100" w:beforeAutospacing="1" w:after="100" w:afterAutospacing="1"/>
    </w:pPr>
  </w:style>
  <w:style w:type="paragraph" w:customStyle="1" w:styleId="iebgright">
    <w:name w:val="iebgright"/>
    <w:basedOn w:val="a"/>
    <w:rsid w:val="00216A86"/>
    <w:pPr>
      <w:spacing w:before="100" w:beforeAutospacing="1" w:after="100" w:afterAutospacing="1"/>
    </w:pPr>
  </w:style>
  <w:style w:type="paragraph" w:customStyle="1" w:styleId="switcher">
    <w:name w:val="switcher"/>
    <w:basedOn w:val="a"/>
    <w:rsid w:val="00216A86"/>
    <w:pPr>
      <w:spacing w:before="100" w:beforeAutospacing="1" w:after="100" w:afterAutospacing="1"/>
    </w:pPr>
  </w:style>
  <w:style w:type="paragraph" w:customStyle="1" w:styleId="organization">
    <w:name w:val="organization"/>
    <w:basedOn w:val="a"/>
    <w:rsid w:val="00216A86"/>
    <w:pPr>
      <w:spacing w:before="100" w:beforeAutospacing="1" w:after="100" w:afterAutospacing="1"/>
    </w:pPr>
  </w:style>
  <w:style w:type="paragraph" w:customStyle="1" w:styleId="total">
    <w:name w:val="total"/>
    <w:basedOn w:val="a"/>
    <w:rsid w:val="00216A86"/>
    <w:pPr>
      <w:spacing w:before="100" w:beforeAutospacing="1" w:after="100" w:afterAutospacing="1"/>
    </w:pPr>
  </w:style>
  <w:style w:type="paragraph" w:customStyle="1" w:styleId="partleftbtn">
    <w:name w:val="partleftbtn"/>
    <w:basedOn w:val="a"/>
    <w:rsid w:val="00216A86"/>
    <w:pPr>
      <w:spacing w:before="100" w:beforeAutospacing="1" w:after="100" w:afterAutospacing="1"/>
    </w:pPr>
  </w:style>
  <w:style w:type="paragraph" w:customStyle="1" w:styleId="confirmdialogheader">
    <w:name w:val="confirmdialogheader"/>
    <w:basedOn w:val="a"/>
    <w:rsid w:val="00216A86"/>
    <w:pPr>
      <w:spacing w:before="100" w:beforeAutospacing="1" w:after="100" w:afterAutospacing="1"/>
    </w:pPr>
  </w:style>
  <w:style w:type="paragraph" w:customStyle="1" w:styleId="confirmdialogmessage">
    <w:name w:val="confirmdialogmessage"/>
    <w:basedOn w:val="a"/>
    <w:rsid w:val="00216A86"/>
    <w:pPr>
      <w:spacing w:before="100" w:beforeAutospacing="1" w:after="100" w:afterAutospacing="1"/>
    </w:pPr>
  </w:style>
  <w:style w:type="paragraph" w:customStyle="1" w:styleId="confirmdialogbuttons">
    <w:name w:val="confirmdialogbuttons"/>
    <w:basedOn w:val="a"/>
    <w:rsid w:val="00216A86"/>
    <w:pPr>
      <w:spacing w:before="100" w:beforeAutospacing="1" w:after="100" w:afterAutospacing="1"/>
    </w:pPr>
  </w:style>
  <w:style w:type="paragraph" w:customStyle="1" w:styleId="colorvalue">
    <w:name w:val="colorvalue"/>
    <w:basedOn w:val="a"/>
    <w:rsid w:val="00216A86"/>
    <w:pPr>
      <w:spacing w:before="100" w:beforeAutospacing="1" w:after="100" w:afterAutospacing="1"/>
    </w:pPr>
    <w:rPr>
      <w:color w:val="979797"/>
    </w:rPr>
  </w:style>
  <w:style w:type="character" w:customStyle="1" w:styleId="dynatree-empty">
    <w:name w:val="dynatree-empty"/>
    <w:rsid w:val="00216A86"/>
  </w:style>
  <w:style w:type="character" w:customStyle="1" w:styleId="dynatree-vline">
    <w:name w:val="dynatree-vline"/>
    <w:rsid w:val="00216A86"/>
  </w:style>
  <w:style w:type="character" w:customStyle="1" w:styleId="dynatree-connector">
    <w:name w:val="dynatree-connector"/>
    <w:rsid w:val="00216A86"/>
  </w:style>
  <w:style w:type="character" w:customStyle="1" w:styleId="dynatree-expander">
    <w:name w:val="dynatree-expander"/>
    <w:rsid w:val="00216A86"/>
  </w:style>
  <w:style w:type="character" w:customStyle="1" w:styleId="dynatree-icon">
    <w:name w:val="dynatree-icon"/>
    <w:rsid w:val="00216A86"/>
  </w:style>
  <w:style w:type="character" w:customStyle="1" w:styleId="dynatree-checkbox">
    <w:name w:val="dynatree-checkbox"/>
    <w:rsid w:val="00216A86"/>
  </w:style>
  <w:style w:type="character" w:customStyle="1" w:styleId="dynatree-radio">
    <w:name w:val="dynatree-radio"/>
    <w:rsid w:val="00216A86"/>
  </w:style>
  <w:style w:type="character" w:customStyle="1" w:styleId="dynatree-drag-helper-img">
    <w:name w:val="dynatree-drag-helper-img"/>
    <w:rsid w:val="00216A86"/>
  </w:style>
  <w:style w:type="character" w:customStyle="1" w:styleId="dynatree-drag-source">
    <w:name w:val="dynatree-drag-source"/>
    <w:rsid w:val="00216A86"/>
    <w:rPr>
      <w:shd w:val="clear" w:color="auto" w:fill="E0E0E0"/>
    </w:rPr>
  </w:style>
  <w:style w:type="paragraph" w:customStyle="1" w:styleId="mainlink1">
    <w:name w:val="mainlink1"/>
    <w:basedOn w:val="a"/>
    <w:rsid w:val="00216A86"/>
    <w:pPr>
      <w:spacing w:before="100" w:beforeAutospacing="1" w:after="100" w:afterAutospacing="1"/>
    </w:pPr>
    <w:rPr>
      <w:color w:val="0075C5"/>
    </w:rPr>
  </w:style>
  <w:style w:type="paragraph" w:customStyle="1" w:styleId="footer1">
    <w:name w:val="footer1"/>
    <w:basedOn w:val="a"/>
    <w:rsid w:val="00216A86"/>
    <w:pPr>
      <w:spacing w:before="100" w:beforeAutospacing="1" w:after="100" w:afterAutospacing="1"/>
    </w:pPr>
  </w:style>
  <w:style w:type="paragraph" w:customStyle="1" w:styleId="wrapperfooter1">
    <w:name w:val="wrapperfooter1"/>
    <w:basedOn w:val="a"/>
    <w:rsid w:val="00216A86"/>
  </w:style>
  <w:style w:type="paragraph" w:customStyle="1" w:styleId="headerwrapper1">
    <w:name w:val="headerwrapper1"/>
    <w:basedOn w:val="a"/>
    <w:rsid w:val="00216A86"/>
  </w:style>
  <w:style w:type="paragraph" w:customStyle="1" w:styleId="header1">
    <w:name w:val="header1"/>
    <w:basedOn w:val="a"/>
    <w:rsid w:val="00216A86"/>
    <w:pPr>
      <w:spacing w:before="100" w:beforeAutospacing="1" w:after="100" w:afterAutospacing="1"/>
    </w:pPr>
  </w:style>
  <w:style w:type="paragraph" w:customStyle="1" w:styleId="header2">
    <w:name w:val="header2"/>
    <w:basedOn w:val="a"/>
    <w:rsid w:val="00216A86"/>
    <w:pPr>
      <w:spacing w:before="100" w:beforeAutospacing="1" w:after="100" w:afterAutospacing="1"/>
    </w:pPr>
  </w:style>
  <w:style w:type="paragraph" w:customStyle="1" w:styleId="ulright1">
    <w:name w:val="ulright1"/>
    <w:basedOn w:val="a"/>
    <w:rsid w:val="00216A86"/>
    <w:pPr>
      <w:spacing w:before="90" w:after="100" w:afterAutospacing="1"/>
    </w:pPr>
  </w:style>
  <w:style w:type="paragraph" w:customStyle="1" w:styleId="ulright2">
    <w:name w:val="ulright2"/>
    <w:basedOn w:val="a"/>
    <w:rsid w:val="00216A86"/>
    <w:pPr>
      <w:spacing w:before="15" w:after="100" w:afterAutospacing="1"/>
    </w:pPr>
  </w:style>
  <w:style w:type="paragraph" w:customStyle="1" w:styleId="logo1">
    <w:name w:val="logo1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titleportal1">
    <w:name w:val="titleportal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45"/>
      <w:szCs w:val="45"/>
    </w:rPr>
  </w:style>
  <w:style w:type="paragraph" w:customStyle="1" w:styleId="titleportaleb1">
    <w:name w:val="titleportaleb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15"/>
      <w:szCs w:val="15"/>
    </w:rPr>
  </w:style>
  <w:style w:type="paragraph" w:customStyle="1" w:styleId="law1">
    <w:name w:val="law1"/>
    <w:basedOn w:val="a"/>
    <w:rsid w:val="00216A86"/>
    <w:pPr>
      <w:spacing w:before="100" w:beforeAutospacing="1" w:after="100" w:afterAutospacing="1" w:line="270" w:lineRule="atLeast"/>
    </w:pPr>
    <w:rPr>
      <w:color w:val="A17D1C"/>
      <w:sz w:val="36"/>
      <w:szCs w:val="36"/>
    </w:rPr>
  </w:style>
  <w:style w:type="paragraph" w:customStyle="1" w:styleId="ulright3">
    <w:name w:val="ulright3"/>
    <w:basedOn w:val="a"/>
    <w:rsid w:val="00216A86"/>
    <w:pPr>
      <w:spacing w:before="100" w:beforeAutospacing="1" w:after="100" w:afterAutospacing="1" w:line="270" w:lineRule="atLeast"/>
    </w:pPr>
    <w:rPr>
      <w:color w:val="A17D1C"/>
    </w:rPr>
  </w:style>
  <w:style w:type="paragraph" w:customStyle="1" w:styleId="leftbrd1">
    <w:name w:val="leftbrd1"/>
    <w:basedOn w:val="a"/>
    <w:rsid w:val="00216A86"/>
    <w:pPr>
      <w:pBdr>
        <w:left w:val="single" w:sz="6" w:space="11" w:color="549AD6"/>
      </w:pBdr>
      <w:spacing w:before="100" w:beforeAutospacing="1" w:after="100" w:afterAutospacing="1" w:line="300" w:lineRule="atLeast"/>
    </w:pPr>
  </w:style>
  <w:style w:type="paragraph" w:customStyle="1" w:styleId="rightbrd1">
    <w:name w:val="rightbrd1"/>
    <w:basedOn w:val="a"/>
    <w:rsid w:val="00216A86"/>
    <w:pPr>
      <w:pBdr>
        <w:right w:val="single" w:sz="6" w:space="11" w:color="7BB6E2"/>
      </w:pBdr>
      <w:spacing w:before="100" w:beforeAutospacing="1" w:after="100" w:afterAutospacing="1" w:line="330" w:lineRule="atLeast"/>
    </w:pPr>
  </w:style>
  <w:style w:type="paragraph" w:customStyle="1" w:styleId="firsttd1">
    <w:name w:val="firsttd1"/>
    <w:basedOn w:val="a"/>
    <w:rsid w:val="00216A86"/>
    <w:pPr>
      <w:pBdr>
        <w:right w:val="single" w:sz="6" w:space="11" w:color="6B8CAE"/>
      </w:pBdr>
      <w:spacing w:before="100" w:beforeAutospacing="1" w:after="100" w:afterAutospacing="1"/>
    </w:pPr>
  </w:style>
  <w:style w:type="paragraph" w:customStyle="1" w:styleId="sectd1">
    <w:name w:val="sectd1"/>
    <w:basedOn w:val="a"/>
    <w:rsid w:val="00216A86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/>
    </w:pPr>
  </w:style>
  <w:style w:type="paragraph" w:customStyle="1" w:styleId="thirdtd1">
    <w:name w:val="thirdtd1"/>
    <w:basedOn w:val="a"/>
    <w:rsid w:val="00216A86"/>
    <w:pPr>
      <w:pBdr>
        <w:left w:val="single" w:sz="6" w:space="15" w:color="426E98"/>
      </w:pBdr>
      <w:spacing w:before="100" w:beforeAutospacing="1" w:after="100" w:afterAutospacing="1"/>
    </w:pPr>
  </w:style>
  <w:style w:type="paragraph" w:customStyle="1" w:styleId="edittd1">
    <w:name w:val="edittd1"/>
    <w:basedOn w:val="a"/>
    <w:rsid w:val="00216A86"/>
    <w:pPr>
      <w:spacing w:before="100" w:beforeAutospacing="1" w:after="100" w:afterAutospacing="1"/>
      <w:jc w:val="right"/>
    </w:pPr>
  </w:style>
  <w:style w:type="paragraph" w:customStyle="1" w:styleId="btnbtn1">
    <w:name w:val="btnbtn1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btnbtn2">
    <w:name w:val="btnbtn2"/>
    <w:basedOn w:val="a"/>
    <w:rsid w:val="00216A86"/>
    <w:pPr>
      <w:spacing w:before="100" w:beforeAutospacing="1" w:after="100" w:afterAutospacing="1" w:line="240" w:lineRule="atLeast"/>
      <w:ind w:right="75"/>
      <w:textAlignment w:val="top"/>
    </w:pPr>
    <w:rPr>
      <w:color w:val="0075C5"/>
      <w:sz w:val="18"/>
      <w:szCs w:val="18"/>
    </w:rPr>
  </w:style>
  <w:style w:type="paragraph" w:customStyle="1" w:styleId="catalogtabs1">
    <w:name w:val="catalogtabs1"/>
    <w:basedOn w:val="a"/>
    <w:rsid w:val="00216A86"/>
    <w:pPr>
      <w:spacing w:after="100" w:afterAutospacing="1"/>
    </w:pPr>
  </w:style>
  <w:style w:type="paragraph" w:customStyle="1" w:styleId="delimtd1">
    <w:name w:val="delimtd1"/>
    <w:basedOn w:val="a"/>
    <w:rsid w:val="00216A86"/>
    <w:pPr>
      <w:spacing w:before="100" w:beforeAutospacing="1" w:after="100" w:afterAutospacing="1"/>
    </w:pPr>
  </w:style>
  <w:style w:type="paragraph" w:customStyle="1" w:styleId="documentstab1">
    <w:name w:val="documentstab1"/>
    <w:basedOn w:val="a"/>
    <w:rsid w:val="00216A86"/>
    <w:pPr>
      <w:spacing w:before="100" w:beforeAutospacing="1" w:after="100" w:afterAutospacing="1"/>
    </w:pPr>
  </w:style>
  <w:style w:type="paragraph" w:customStyle="1" w:styleId="documentstab2">
    <w:name w:val="documentstab2"/>
    <w:basedOn w:val="a"/>
    <w:rsid w:val="00216A86"/>
    <w:pPr>
      <w:spacing w:before="100" w:beforeAutospacing="1" w:after="100" w:afterAutospacing="1"/>
    </w:pPr>
  </w:style>
  <w:style w:type="paragraph" w:customStyle="1" w:styleId="currenttab1">
    <w:name w:val="currenttab1"/>
    <w:basedOn w:val="a"/>
    <w:rsid w:val="00216A86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/>
    </w:pPr>
    <w:rPr>
      <w:color w:val="FFFFFF"/>
    </w:rPr>
  </w:style>
  <w:style w:type="paragraph" w:customStyle="1" w:styleId="currenttab2">
    <w:name w:val="currenttab2"/>
    <w:basedOn w:val="a"/>
    <w:rsid w:val="00216A86"/>
    <w:pPr>
      <w:shd w:val="clear" w:color="auto" w:fill="F8F8F8"/>
      <w:spacing w:before="100" w:beforeAutospacing="1" w:after="100" w:afterAutospacing="1"/>
    </w:pPr>
    <w:rPr>
      <w:color w:val="245687"/>
    </w:rPr>
  </w:style>
  <w:style w:type="paragraph" w:customStyle="1" w:styleId="quicksearch1">
    <w:name w:val="quicksearch1"/>
    <w:basedOn w:val="a"/>
    <w:rsid w:val="00216A86"/>
    <w:pPr>
      <w:spacing w:before="100" w:beforeAutospacing="1" w:after="100" w:afterAutospacing="1"/>
    </w:pPr>
  </w:style>
  <w:style w:type="paragraph" w:customStyle="1" w:styleId="extendsearch1">
    <w:name w:val="extendsearch1"/>
    <w:basedOn w:val="a"/>
    <w:rsid w:val="00216A86"/>
    <w:pPr>
      <w:spacing w:before="100" w:beforeAutospacing="1" w:after="100" w:afterAutospacing="1"/>
    </w:pPr>
  </w:style>
  <w:style w:type="paragraph" w:customStyle="1" w:styleId="extendsearch2">
    <w:name w:val="extendsearch2"/>
    <w:basedOn w:val="a"/>
    <w:rsid w:val="00216A86"/>
    <w:pPr>
      <w:spacing w:before="100" w:beforeAutospacing="1" w:after="100" w:afterAutospacing="1"/>
    </w:pPr>
  </w:style>
  <w:style w:type="paragraph" w:customStyle="1" w:styleId="quicksearch2">
    <w:name w:val="quicksearch2"/>
    <w:basedOn w:val="a"/>
    <w:rsid w:val="00216A86"/>
    <w:pPr>
      <w:spacing w:before="100" w:beforeAutospacing="1" w:after="100" w:afterAutospacing="1"/>
    </w:pPr>
  </w:style>
  <w:style w:type="paragraph" w:customStyle="1" w:styleId="newstab1">
    <w:name w:val="newstab1"/>
    <w:basedOn w:val="a"/>
    <w:rsid w:val="00216A86"/>
    <w:pPr>
      <w:spacing w:before="100" w:beforeAutospacing="1" w:after="100" w:afterAutospacing="1"/>
    </w:pPr>
  </w:style>
  <w:style w:type="paragraph" w:customStyle="1" w:styleId="pollstab1">
    <w:name w:val="pollstab1"/>
    <w:basedOn w:val="a"/>
    <w:rsid w:val="00216A86"/>
    <w:pPr>
      <w:spacing w:before="100" w:beforeAutospacing="1" w:after="100" w:afterAutospacing="1"/>
    </w:pPr>
  </w:style>
  <w:style w:type="paragraph" w:customStyle="1" w:styleId="exittab1">
    <w:name w:val="exittab1"/>
    <w:basedOn w:val="a"/>
    <w:rsid w:val="00216A86"/>
    <w:pPr>
      <w:spacing w:before="100" w:beforeAutospacing="1" w:after="100" w:afterAutospacing="1"/>
    </w:pPr>
  </w:style>
  <w:style w:type="paragraph" w:customStyle="1" w:styleId="newstab2">
    <w:name w:val="newstab2"/>
    <w:basedOn w:val="a"/>
    <w:rsid w:val="00216A86"/>
    <w:pPr>
      <w:spacing w:before="100" w:beforeAutospacing="1" w:after="100" w:afterAutospacing="1"/>
    </w:pPr>
  </w:style>
  <w:style w:type="paragraph" w:customStyle="1" w:styleId="pollstab2">
    <w:name w:val="pollstab2"/>
    <w:basedOn w:val="a"/>
    <w:rsid w:val="00216A86"/>
    <w:pPr>
      <w:spacing w:before="100" w:beforeAutospacing="1" w:after="100" w:afterAutospacing="1"/>
    </w:pPr>
  </w:style>
  <w:style w:type="paragraph" w:customStyle="1" w:styleId="mainbox1">
    <w:name w:val="mainbox1"/>
    <w:basedOn w:val="a"/>
    <w:rsid w:val="00216A86"/>
    <w:pPr>
      <w:spacing w:before="450" w:after="195"/>
    </w:pPr>
  </w:style>
  <w:style w:type="paragraph" w:customStyle="1" w:styleId="mainbox2">
    <w:name w:val="mainbox2"/>
    <w:basedOn w:val="a"/>
    <w:rsid w:val="00216A86"/>
    <w:pPr>
      <w:spacing w:before="1050" w:after="195"/>
    </w:pPr>
  </w:style>
  <w:style w:type="paragraph" w:customStyle="1" w:styleId="leftcolboxtitle1">
    <w:name w:val="leftcolboxtitle1"/>
    <w:basedOn w:val="a"/>
    <w:rsid w:val="00216A86"/>
    <w:pPr>
      <w:spacing w:before="100" w:beforeAutospacing="1" w:line="555" w:lineRule="atLeast"/>
    </w:pPr>
  </w:style>
  <w:style w:type="paragraph" w:customStyle="1" w:styleId="leftcolboxtitle2">
    <w:name w:val="leftcolboxtitle2"/>
    <w:basedOn w:val="a"/>
    <w:rsid w:val="00216A86"/>
    <w:pPr>
      <w:spacing w:before="100" w:beforeAutospacing="1" w:line="555" w:lineRule="atLeast"/>
    </w:pPr>
  </w:style>
  <w:style w:type="paragraph" w:customStyle="1" w:styleId="addingmenu1">
    <w:name w:val="addingmenu1"/>
    <w:basedOn w:val="a"/>
    <w:rsid w:val="00216A86"/>
    <w:pPr>
      <w:spacing w:before="100" w:beforeAutospacing="1" w:after="100" w:afterAutospacing="1"/>
    </w:pPr>
  </w:style>
  <w:style w:type="paragraph" w:customStyle="1" w:styleId="current1">
    <w:name w:val="current1"/>
    <w:basedOn w:val="a"/>
    <w:rsid w:val="00216A86"/>
    <w:pPr>
      <w:pBdr>
        <w:left w:val="single" w:sz="12" w:space="0" w:color="036ABA"/>
      </w:pBdr>
      <w:spacing w:before="100" w:beforeAutospacing="1" w:after="100" w:afterAutospacing="1"/>
    </w:pPr>
    <w:rPr>
      <w:b/>
      <w:bCs/>
    </w:rPr>
  </w:style>
  <w:style w:type="paragraph" w:customStyle="1" w:styleId="behind1">
    <w:name w:val="behind1"/>
    <w:basedOn w:val="a"/>
    <w:rsid w:val="00216A86"/>
    <w:pPr>
      <w:spacing w:before="100" w:beforeAutospacing="1" w:after="100" w:afterAutospacing="1"/>
    </w:pPr>
  </w:style>
  <w:style w:type="paragraph" w:customStyle="1" w:styleId="behind2">
    <w:name w:val="behind2"/>
    <w:basedOn w:val="a"/>
    <w:rsid w:val="00216A86"/>
    <w:pPr>
      <w:spacing w:before="100" w:beforeAutospacing="1" w:after="100" w:afterAutospacing="1"/>
    </w:pPr>
  </w:style>
  <w:style w:type="paragraph" w:customStyle="1" w:styleId="middle1">
    <w:name w:val="middle1"/>
    <w:basedOn w:val="a"/>
    <w:rsid w:val="00216A86"/>
    <w:pPr>
      <w:spacing w:before="100" w:beforeAutospacing="1" w:after="100" w:afterAutospacing="1"/>
    </w:pPr>
  </w:style>
  <w:style w:type="paragraph" w:customStyle="1" w:styleId="middle2">
    <w:name w:val="middle2"/>
    <w:basedOn w:val="a"/>
    <w:rsid w:val="00216A86"/>
    <w:pPr>
      <w:spacing w:before="100" w:beforeAutospacing="1" w:after="100" w:afterAutospacing="1"/>
    </w:pPr>
  </w:style>
  <w:style w:type="paragraph" w:customStyle="1" w:styleId="listnews1">
    <w:name w:val="listnews1"/>
    <w:basedOn w:val="a"/>
    <w:rsid w:val="00216A86"/>
    <w:pPr>
      <w:spacing w:before="100" w:beforeAutospacing="1" w:after="100" w:afterAutospacing="1"/>
    </w:pPr>
  </w:style>
  <w:style w:type="paragraph" w:customStyle="1" w:styleId="listnews2">
    <w:name w:val="listnews2"/>
    <w:basedOn w:val="a"/>
    <w:rsid w:val="00216A86"/>
    <w:pPr>
      <w:spacing w:before="100" w:beforeAutospacing="1" w:after="100" w:afterAutospacing="1"/>
    </w:pPr>
  </w:style>
  <w:style w:type="paragraph" w:customStyle="1" w:styleId="behind3">
    <w:name w:val="behind3"/>
    <w:basedOn w:val="a"/>
    <w:rsid w:val="00216A86"/>
    <w:pPr>
      <w:spacing w:before="100" w:beforeAutospacing="1" w:after="100" w:afterAutospacing="1"/>
    </w:pPr>
  </w:style>
  <w:style w:type="paragraph" w:customStyle="1" w:styleId="behind4">
    <w:name w:val="behind4"/>
    <w:basedOn w:val="a"/>
    <w:rsid w:val="00216A86"/>
    <w:pPr>
      <w:spacing w:before="100" w:beforeAutospacing="1" w:after="100" w:afterAutospacing="1"/>
    </w:pPr>
  </w:style>
  <w:style w:type="paragraph" w:customStyle="1" w:styleId="middle3">
    <w:name w:val="middle3"/>
    <w:basedOn w:val="a"/>
    <w:rsid w:val="00216A86"/>
    <w:pPr>
      <w:spacing w:before="100" w:beforeAutospacing="1" w:after="100" w:afterAutospacing="1"/>
    </w:pPr>
  </w:style>
  <w:style w:type="paragraph" w:customStyle="1" w:styleId="middle4">
    <w:name w:val="middle4"/>
    <w:basedOn w:val="a"/>
    <w:rsid w:val="00216A86"/>
    <w:pPr>
      <w:spacing w:before="100" w:beforeAutospacing="1" w:after="100" w:afterAutospacing="1"/>
    </w:pPr>
  </w:style>
  <w:style w:type="paragraph" w:customStyle="1" w:styleId="iebgleft1">
    <w:name w:val="iebgleft1"/>
    <w:basedOn w:val="a"/>
    <w:rsid w:val="00216A86"/>
    <w:pPr>
      <w:spacing w:before="100" w:beforeAutospacing="1" w:after="100" w:afterAutospacing="1"/>
    </w:pPr>
  </w:style>
  <w:style w:type="paragraph" w:customStyle="1" w:styleId="iebgleft2">
    <w:name w:val="iebgleft2"/>
    <w:basedOn w:val="a"/>
    <w:rsid w:val="00216A86"/>
    <w:pPr>
      <w:spacing w:before="100" w:beforeAutospacing="1" w:after="100" w:afterAutospacing="1"/>
    </w:pPr>
  </w:style>
  <w:style w:type="paragraph" w:customStyle="1" w:styleId="iebgright1">
    <w:name w:val="iebgright1"/>
    <w:basedOn w:val="a"/>
    <w:rsid w:val="00216A86"/>
    <w:pPr>
      <w:spacing w:before="100" w:beforeAutospacing="1" w:after="100" w:afterAutospacing="1"/>
    </w:pPr>
  </w:style>
  <w:style w:type="paragraph" w:customStyle="1" w:styleId="iebgright2">
    <w:name w:val="iebgright2"/>
    <w:basedOn w:val="a"/>
    <w:rsid w:val="00216A86"/>
    <w:pPr>
      <w:spacing w:before="100" w:beforeAutospacing="1" w:after="100" w:afterAutospacing="1"/>
    </w:pPr>
  </w:style>
  <w:style w:type="paragraph" w:customStyle="1" w:styleId="listnews3">
    <w:name w:val="listnews3"/>
    <w:basedOn w:val="a"/>
    <w:rsid w:val="00216A86"/>
    <w:pPr>
      <w:spacing w:before="100" w:beforeAutospacing="1" w:after="100" w:afterAutospacing="1"/>
    </w:pPr>
  </w:style>
  <w:style w:type="paragraph" w:customStyle="1" w:styleId="listnews4">
    <w:name w:val="listnews4"/>
    <w:basedOn w:val="a"/>
    <w:rsid w:val="00216A86"/>
    <w:pPr>
      <w:spacing w:before="100" w:beforeAutospacing="1" w:after="100" w:afterAutospacing="1"/>
    </w:pPr>
  </w:style>
  <w:style w:type="paragraph" w:customStyle="1" w:styleId="paginglist1">
    <w:name w:val="paginglist1"/>
    <w:basedOn w:val="a"/>
    <w:rsid w:val="00216A86"/>
    <w:pPr>
      <w:spacing w:before="100" w:beforeAutospacing="1" w:after="100" w:afterAutospacing="1"/>
    </w:pPr>
  </w:style>
  <w:style w:type="paragraph" w:customStyle="1" w:styleId="paginglist2">
    <w:name w:val="paginglist2"/>
    <w:basedOn w:val="a"/>
    <w:rsid w:val="00216A86"/>
    <w:pPr>
      <w:spacing w:before="100" w:beforeAutospacing="1" w:after="100" w:afterAutospacing="1"/>
    </w:pPr>
  </w:style>
  <w:style w:type="paragraph" w:customStyle="1" w:styleId="paginglist3">
    <w:name w:val="paginglist3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currenttab3">
    <w:name w:val="currenttab3"/>
    <w:basedOn w:val="a"/>
    <w:rsid w:val="00216A86"/>
    <w:pPr>
      <w:shd w:val="clear" w:color="auto" w:fill="E5EFF6"/>
      <w:spacing w:before="100" w:beforeAutospacing="1" w:after="100" w:afterAutospacing="1"/>
    </w:pPr>
  </w:style>
  <w:style w:type="paragraph" w:customStyle="1" w:styleId="tabsbox1">
    <w:name w:val="tabsbox1"/>
    <w:basedOn w:val="a"/>
    <w:rsid w:val="00216A86"/>
    <w:pPr>
      <w:shd w:val="clear" w:color="auto" w:fill="E5EFF6"/>
    </w:pPr>
  </w:style>
  <w:style w:type="paragraph" w:customStyle="1" w:styleId="tabsbox2">
    <w:name w:val="tabsbox2"/>
    <w:basedOn w:val="a"/>
    <w:rsid w:val="00216A86"/>
    <w:pPr>
      <w:shd w:val="clear" w:color="auto" w:fill="EDE9E0"/>
      <w:spacing w:before="100" w:beforeAutospacing="1" w:after="100" w:afterAutospacing="1"/>
    </w:pPr>
  </w:style>
  <w:style w:type="paragraph" w:customStyle="1" w:styleId="switcherbox1">
    <w:name w:val="switcherbox1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1">
    <w:name w:val="lastswitcher1"/>
    <w:basedOn w:val="a"/>
    <w:rsid w:val="00216A86"/>
    <w:pPr>
      <w:spacing w:before="100" w:beforeAutospacing="1" w:after="100" w:afterAutospacing="1"/>
    </w:pPr>
  </w:style>
  <w:style w:type="paragraph" w:customStyle="1" w:styleId="lastswitcher2">
    <w:name w:val="lastswitcher2"/>
    <w:basedOn w:val="a"/>
    <w:rsid w:val="00216A86"/>
    <w:pPr>
      <w:spacing w:before="100" w:beforeAutospacing="1" w:after="100" w:afterAutospacing="1"/>
    </w:pPr>
  </w:style>
  <w:style w:type="paragraph" w:customStyle="1" w:styleId="switcherbox2">
    <w:name w:val="switcherbox2"/>
    <w:basedOn w:val="a"/>
    <w:rsid w:val="00216A86"/>
    <w:pPr>
      <w:spacing w:before="100" w:beforeAutospacing="1" w:after="100" w:afterAutospacing="1"/>
      <w:jc w:val="center"/>
    </w:pPr>
  </w:style>
  <w:style w:type="paragraph" w:customStyle="1" w:styleId="lastswitcher3">
    <w:name w:val="lastswitcher3"/>
    <w:basedOn w:val="a"/>
    <w:rsid w:val="00216A86"/>
    <w:pPr>
      <w:spacing w:before="100" w:beforeAutospacing="1" w:after="100" w:afterAutospacing="1"/>
    </w:pPr>
  </w:style>
  <w:style w:type="paragraph" w:customStyle="1" w:styleId="switcher1">
    <w:name w:val="switcher1"/>
    <w:basedOn w:val="a"/>
    <w:rsid w:val="00216A86"/>
    <w:pPr>
      <w:spacing w:line="330" w:lineRule="atLeast"/>
      <w:ind w:left="30" w:right="30"/>
      <w:jc w:val="center"/>
    </w:pPr>
    <w:rPr>
      <w:color w:val="0075C5"/>
      <w:sz w:val="20"/>
      <w:szCs w:val="20"/>
    </w:rPr>
  </w:style>
  <w:style w:type="paragraph" w:customStyle="1" w:styleId="periodall1">
    <w:name w:val="periodall1"/>
    <w:basedOn w:val="a"/>
    <w:rsid w:val="00216A86"/>
    <w:pPr>
      <w:spacing w:before="100" w:beforeAutospacing="1" w:after="100" w:afterAutospacing="1"/>
    </w:pPr>
    <w:rPr>
      <w:sz w:val="21"/>
      <w:szCs w:val="21"/>
    </w:rPr>
  </w:style>
  <w:style w:type="paragraph" w:customStyle="1" w:styleId="grandtotal1">
    <w:name w:val="grandtotal1"/>
    <w:basedOn w:val="a"/>
    <w:rsid w:val="00216A86"/>
    <w:pPr>
      <w:spacing w:before="100" w:beforeAutospacing="1" w:after="100" w:afterAutospacing="1"/>
    </w:pPr>
    <w:rPr>
      <w:b/>
      <w:bCs/>
      <w:color w:val="A17D1C"/>
      <w:sz w:val="45"/>
      <w:szCs w:val="45"/>
    </w:rPr>
  </w:style>
  <w:style w:type="paragraph" w:customStyle="1" w:styleId="organization1">
    <w:name w:val="organization1"/>
    <w:basedOn w:val="a"/>
    <w:rsid w:val="00216A86"/>
  </w:style>
  <w:style w:type="paragraph" w:customStyle="1" w:styleId="total1">
    <w:name w:val="total1"/>
    <w:basedOn w:val="a"/>
    <w:rsid w:val="00216A86"/>
    <w:pPr>
      <w:spacing w:after="100" w:afterAutospacing="1"/>
    </w:pPr>
  </w:style>
  <w:style w:type="paragraph" w:customStyle="1" w:styleId="perioddate1">
    <w:name w:val="perioddate1"/>
    <w:basedOn w:val="a"/>
    <w:rsid w:val="00216A86"/>
    <w:pPr>
      <w:spacing w:before="100" w:beforeAutospacing="1" w:after="100" w:afterAutospacing="1"/>
    </w:pPr>
    <w:rPr>
      <w:vanish/>
    </w:rPr>
  </w:style>
  <w:style w:type="paragraph" w:customStyle="1" w:styleId="middledl1">
    <w:name w:val="middledl1"/>
    <w:basedOn w:val="a"/>
    <w:rsid w:val="00216A86"/>
    <w:pPr>
      <w:spacing w:before="100" w:beforeAutospacing="1" w:after="100" w:afterAutospacing="1"/>
    </w:pPr>
  </w:style>
  <w:style w:type="paragraph" w:customStyle="1" w:styleId="thirddl1">
    <w:name w:val="thirddl1"/>
    <w:basedOn w:val="a"/>
    <w:rsid w:val="00216A86"/>
    <w:pPr>
      <w:spacing w:before="100" w:beforeAutospacing="1" w:after="100" w:afterAutospacing="1"/>
      <w:ind w:right="2080"/>
    </w:pPr>
  </w:style>
  <w:style w:type="paragraph" w:customStyle="1" w:styleId="thirddl2">
    <w:name w:val="thirddl2"/>
    <w:basedOn w:val="a"/>
    <w:rsid w:val="00216A86"/>
    <w:pPr>
      <w:spacing w:before="100" w:beforeAutospacing="1" w:after="100" w:afterAutospacing="1"/>
      <w:ind w:right="1101"/>
    </w:pPr>
  </w:style>
  <w:style w:type="paragraph" w:customStyle="1" w:styleId="votesection1">
    <w:name w:val="votesection1"/>
    <w:basedOn w:val="a"/>
    <w:rsid w:val="00216A86"/>
    <w:pPr>
      <w:spacing w:after="100" w:afterAutospacing="1"/>
    </w:pPr>
    <w:rPr>
      <w:color w:val="30383D"/>
    </w:rPr>
  </w:style>
  <w:style w:type="paragraph" w:customStyle="1" w:styleId="polldown1">
    <w:name w:val="polldown1"/>
    <w:basedOn w:val="a"/>
    <w:rsid w:val="00216A86"/>
    <w:pPr>
      <w:spacing w:before="100" w:beforeAutospacing="1" w:after="100" w:afterAutospacing="1"/>
    </w:pPr>
  </w:style>
  <w:style w:type="paragraph" w:customStyle="1" w:styleId="btnli1">
    <w:name w:val="btnli1"/>
    <w:basedOn w:val="a"/>
    <w:rsid w:val="00216A86"/>
    <w:pPr>
      <w:spacing w:before="100" w:beforeAutospacing="1" w:after="100" w:afterAutospacing="1"/>
    </w:pPr>
  </w:style>
  <w:style w:type="paragraph" w:customStyle="1" w:styleId="btnbtn3">
    <w:name w:val="btnbtn3"/>
    <w:basedOn w:val="a"/>
    <w:rsid w:val="00216A86"/>
    <w:pPr>
      <w:spacing w:before="100" w:beforeAutospacing="1" w:after="100" w:afterAutospacing="1"/>
    </w:pPr>
    <w:rPr>
      <w:b/>
      <w:bCs/>
      <w:color w:val="0075C5"/>
    </w:rPr>
  </w:style>
  <w:style w:type="paragraph" w:customStyle="1" w:styleId="partleftbtn1">
    <w:name w:val="partleftbtn1"/>
    <w:basedOn w:val="a"/>
    <w:rsid w:val="00216A86"/>
    <w:pPr>
      <w:pBdr>
        <w:right w:val="single" w:sz="6" w:space="0" w:color="D0D6DB"/>
      </w:pBdr>
      <w:spacing w:before="100" w:beforeAutospacing="1" w:after="100" w:afterAutospacing="1"/>
      <w:ind w:right="120"/>
      <w:textAlignment w:val="center"/>
    </w:pPr>
  </w:style>
  <w:style w:type="paragraph" w:customStyle="1" w:styleId="prefooterdelim1">
    <w:name w:val="prefooterdelim1"/>
    <w:basedOn w:val="a"/>
    <w:rsid w:val="00216A86"/>
    <w:pPr>
      <w:spacing w:before="100" w:beforeAutospacing="1" w:after="100" w:afterAutospacing="1"/>
    </w:pPr>
  </w:style>
  <w:style w:type="paragraph" w:customStyle="1" w:styleId="footerdelim1">
    <w:name w:val="footerdelim1"/>
    <w:basedOn w:val="a"/>
    <w:rsid w:val="00216A86"/>
    <w:pPr>
      <w:spacing w:before="100" w:beforeAutospacing="1" w:after="100" w:afterAutospacing="1"/>
    </w:pPr>
  </w:style>
  <w:style w:type="paragraph" w:customStyle="1" w:styleId="carousel1">
    <w:name w:val="carousel1"/>
    <w:basedOn w:val="a"/>
    <w:rsid w:val="00216A86"/>
  </w:style>
  <w:style w:type="paragraph" w:customStyle="1" w:styleId="loadbtn1">
    <w:name w:val="loadbtn1"/>
    <w:basedOn w:val="a"/>
    <w:rsid w:val="00216A86"/>
    <w:pPr>
      <w:ind w:left="225"/>
    </w:pPr>
  </w:style>
  <w:style w:type="paragraph" w:customStyle="1" w:styleId="loadbtn2">
    <w:name w:val="loadbtn2"/>
    <w:basedOn w:val="a"/>
    <w:rsid w:val="00216A86"/>
    <w:pPr>
      <w:ind w:left="225"/>
    </w:pPr>
  </w:style>
  <w:style w:type="paragraph" w:customStyle="1" w:styleId="registerbox1">
    <w:name w:val="registerbox1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registerbox2">
    <w:name w:val="registerbox2"/>
    <w:basedOn w:val="a"/>
    <w:rsid w:val="00216A86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/>
    </w:pPr>
  </w:style>
  <w:style w:type="paragraph" w:customStyle="1" w:styleId="btn1">
    <w:name w:val="btn1"/>
    <w:basedOn w:val="a"/>
    <w:rsid w:val="00216A86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/>
      <w:ind w:right="120"/>
    </w:pPr>
  </w:style>
  <w:style w:type="paragraph" w:customStyle="1" w:styleId="ui-datepicker-title1">
    <w:name w:val="ui-datepicker-title1"/>
    <w:basedOn w:val="a"/>
    <w:rsid w:val="00216A86"/>
    <w:pPr>
      <w:spacing w:line="432" w:lineRule="atLeast"/>
      <w:ind w:left="552" w:right="552"/>
      <w:jc w:val="center"/>
    </w:pPr>
  </w:style>
  <w:style w:type="paragraph" w:customStyle="1" w:styleId="ui-datepicker-prev1">
    <w:name w:val="ui-datepicker-prev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next1">
    <w:name w:val="ui-datepicker-next1"/>
    <w:basedOn w:val="a"/>
    <w:rsid w:val="00216A86"/>
    <w:pPr>
      <w:spacing w:before="100" w:beforeAutospacing="1" w:after="100" w:afterAutospacing="1" w:line="360" w:lineRule="atLeast"/>
    </w:pPr>
    <w:rPr>
      <w:color w:val="E2E2E2"/>
    </w:rPr>
  </w:style>
  <w:style w:type="paragraph" w:customStyle="1" w:styleId="ui-datepicker-prev2">
    <w:name w:val="ui-datepicker-prev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datepicker-next2">
    <w:name w:val="ui-datepicker-next2"/>
    <w:basedOn w:val="a"/>
    <w:rsid w:val="00216A86"/>
    <w:pPr>
      <w:shd w:val="clear" w:color="auto" w:fill="2B6CC6"/>
      <w:spacing w:before="100" w:beforeAutospacing="1" w:after="100" w:afterAutospacing="1" w:line="360" w:lineRule="atLeast"/>
    </w:pPr>
    <w:rPr>
      <w:color w:val="FFFFFF"/>
    </w:rPr>
  </w:style>
  <w:style w:type="paragraph" w:customStyle="1" w:styleId="ui-state-disabled1">
    <w:name w:val="ui-state-disabled1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isabled2">
    <w:name w:val="ui-state-disabled2"/>
    <w:basedOn w:val="a"/>
    <w:rsid w:val="00216A86"/>
    <w:pPr>
      <w:shd w:val="clear" w:color="auto" w:fill="E6F1F5"/>
      <w:spacing w:before="100" w:beforeAutospacing="1" w:after="100" w:afterAutospacing="1"/>
    </w:pPr>
  </w:style>
  <w:style w:type="paragraph" w:customStyle="1" w:styleId="ui-state-default1">
    <w:name w:val="ui-state-default1"/>
    <w:basedOn w:val="a"/>
    <w:rsid w:val="00216A86"/>
    <w:pPr>
      <w:spacing w:before="100" w:beforeAutospacing="1" w:after="100" w:afterAutospacing="1" w:line="390" w:lineRule="atLeast"/>
    </w:pPr>
    <w:rPr>
      <w:color w:val="666666"/>
    </w:rPr>
  </w:style>
  <w:style w:type="paragraph" w:customStyle="1" w:styleId="ui-state-default2">
    <w:name w:val="ui-state-default2"/>
    <w:basedOn w:val="a"/>
    <w:rsid w:val="00216A86"/>
    <w:pPr>
      <w:shd w:val="clear" w:color="auto" w:fill="9D9DA4"/>
      <w:spacing w:before="100" w:beforeAutospacing="1" w:after="100" w:afterAutospacing="1" w:line="390" w:lineRule="atLeast"/>
    </w:pPr>
    <w:rPr>
      <w:color w:val="333333"/>
    </w:rPr>
  </w:style>
  <w:style w:type="paragraph" w:customStyle="1" w:styleId="ui-state-active1">
    <w:name w:val="ui-state-active1"/>
    <w:basedOn w:val="a"/>
    <w:rsid w:val="00216A86"/>
    <w:pPr>
      <w:shd w:val="clear" w:color="auto" w:fill="9D9DA4"/>
      <w:spacing w:before="100" w:beforeAutospacing="1" w:after="100" w:afterAutospacing="1"/>
    </w:pPr>
  </w:style>
  <w:style w:type="paragraph" w:customStyle="1" w:styleId="ui-state-highlight1">
    <w:name w:val="ui-state-highlight1"/>
    <w:basedOn w:val="a"/>
    <w:rsid w:val="00216A86"/>
    <w:pPr>
      <w:shd w:val="clear" w:color="auto" w:fill="D8D8DB"/>
      <w:spacing w:before="100" w:beforeAutospacing="1" w:after="100" w:afterAutospacing="1"/>
    </w:pPr>
  </w:style>
  <w:style w:type="character" w:customStyle="1" w:styleId="dynatree-expander1">
    <w:name w:val="dynatree-expander1"/>
    <w:rsid w:val="00216A86"/>
  </w:style>
  <w:style w:type="character" w:customStyle="1" w:styleId="dynatree-icon1">
    <w:name w:val="dynatree-icon1"/>
    <w:rsid w:val="00216A86"/>
  </w:style>
  <w:style w:type="paragraph" w:customStyle="1" w:styleId="confirmdialogheader1">
    <w:name w:val="confirmdialogheader1"/>
    <w:basedOn w:val="a"/>
    <w:rsid w:val="00216A86"/>
    <w:pPr>
      <w:spacing w:before="100" w:beforeAutospacing="1" w:after="100" w:afterAutospacing="1" w:line="450" w:lineRule="atLeast"/>
    </w:pPr>
    <w:rPr>
      <w:b/>
      <w:bCs/>
      <w:color w:val="FFFFFF"/>
    </w:rPr>
  </w:style>
  <w:style w:type="paragraph" w:customStyle="1" w:styleId="confirmdialogmessage1">
    <w:name w:val="confirmdialogmessage1"/>
    <w:basedOn w:val="a"/>
    <w:rsid w:val="00216A86"/>
    <w:rPr>
      <w:color w:val="333333"/>
      <w:sz w:val="21"/>
      <w:szCs w:val="21"/>
    </w:rPr>
  </w:style>
  <w:style w:type="paragraph" w:customStyle="1" w:styleId="confirmdialogbuttons1">
    <w:name w:val="confirmdialogbuttons1"/>
    <w:basedOn w:val="a"/>
    <w:rsid w:val="00216A86"/>
    <w:pPr>
      <w:spacing w:before="100" w:beforeAutospacing="1" w:after="100" w:afterAutospacing="1" w:line="390" w:lineRule="atLeast"/>
    </w:pPr>
  </w:style>
  <w:style w:type="paragraph" w:customStyle="1" w:styleId="jcarousel-direction-rtl1">
    <w:name w:val="jcarousel-direction-rtl1"/>
    <w:basedOn w:val="a"/>
    <w:rsid w:val="00216A86"/>
    <w:pPr>
      <w:bidi/>
      <w:spacing w:before="100" w:beforeAutospacing="1" w:after="100" w:afterAutospacing="1"/>
    </w:pPr>
  </w:style>
  <w:style w:type="paragraph" w:customStyle="1" w:styleId="jcarousel-container-horizontal1">
    <w:name w:val="jcarousel-container-horizontal1"/>
    <w:basedOn w:val="a"/>
    <w:rsid w:val="00216A86"/>
  </w:style>
  <w:style w:type="paragraph" w:customStyle="1" w:styleId="jcarousel-clip-horizontal1">
    <w:name w:val="jcarousel-clip-horizontal1"/>
    <w:basedOn w:val="a"/>
    <w:rsid w:val="00216A86"/>
    <w:pPr>
      <w:shd w:val="clear" w:color="auto" w:fill="E5EFF6"/>
      <w:spacing w:line="330" w:lineRule="atLeast"/>
      <w:jc w:val="center"/>
    </w:pPr>
    <w:rPr>
      <w:color w:val="546D81"/>
      <w:sz w:val="20"/>
      <w:szCs w:val="20"/>
    </w:rPr>
  </w:style>
  <w:style w:type="paragraph" w:customStyle="1" w:styleId="jcarousel-item1">
    <w:name w:val="jcarousel-item1"/>
    <w:basedOn w:val="a"/>
    <w:rsid w:val="00216A86"/>
    <w:pPr>
      <w:spacing w:before="100" w:beforeAutospacing="1" w:after="100" w:afterAutospacing="1" w:line="330" w:lineRule="atLeast"/>
    </w:pPr>
  </w:style>
  <w:style w:type="paragraph" w:customStyle="1" w:styleId="jcarousel-item-horizontal1">
    <w:name w:val="jcarousel-item-horizontal1"/>
    <w:basedOn w:val="a"/>
    <w:rsid w:val="00216A86"/>
    <w:pPr>
      <w:spacing w:before="100" w:beforeAutospacing="1" w:after="100" w:afterAutospacing="1"/>
    </w:pPr>
  </w:style>
  <w:style w:type="paragraph" w:customStyle="1" w:styleId="jcarousel-item-horizontal2">
    <w:name w:val="jcarousel-item-horizontal2"/>
    <w:basedOn w:val="a"/>
    <w:rsid w:val="00216A86"/>
    <w:pPr>
      <w:spacing w:before="100" w:beforeAutospacing="1" w:after="100" w:afterAutospacing="1"/>
    </w:pPr>
  </w:style>
  <w:style w:type="paragraph" w:customStyle="1" w:styleId="jcarousel-item-placeholder1">
    <w:name w:val="jcarousel-item-placeholder1"/>
    <w:basedOn w:val="a"/>
    <w:rsid w:val="00216A86"/>
    <w:pPr>
      <w:shd w:val="clear" w:color="auto" w:fill="FFFFFF"/>
      <w:spacing w:before="100" w:beforeAutospacing="1" w:after="100" w:afterAutospacing="1"/>
    </w:pPr>
    <w:rPr>
      <w:color w:val="000000"/>
    </w:rPr>
  </w:style>
  <w:style w:type="paragraph" w:customStyle="1" w:styleId="jcarousel-next-horizontal1">
    <w:name w:val="jcarousel-next-horizontal1"/>
    <w:basedOn w:val="a"/>
    <w:rsid w:val="00216A86"/>
    <w:pPr>
      <w:spacing w:before="100" w:beforeAutospacing="1" w:after="100" w:afterAutospacing="1"/>
    </w:pPr>
  </w:style>
  <w:style w:type="paragraph" w:customStyle="1" w:styleId="jcarousel-next-horizontal2">
    <w:name w:val="jcarousel-next-horizontal2"/>
    <w:basedOn w:val="a"/>
    <w:rsid w:val="00216A86"/>
    <w:pPr>
      <w:spacing w:before="100" w:beforeAutospacing="1" w:after="100" w:afterAutospacing="1"/>
    </w:pPr>
  </w:style>
  <w:style w:type="paragraph" w:customStyle="1" w:styleId="jcarousel-prev-horizontal1">
    <w:name w:val="jcarousel-prev-horizontal1"/>
    <w:basedOn w:val="a"/>
    <w:rsid w:val="00216A86"/>
    <w:pPr>
      <w:spacing w:before="100" w:beforeAutospacing="1" w:after="100" w:afterAutospacing="1"/>
    </w:pPr>
  </w:style>
  <w:style w:type="paragraph" w:customStyle="1" w:styleId="jcarousel-prev-horizontal2">
    <w:name w:val="jcarousel-prev-horizontal2"/>
    <w:basedOn w:val="a"/>
    <w:rsid w:val="00216A86"/>
    <w:pPr>
      <w:spacing w:before="100" w:beforeAutospacing="1" w:after="100" w:afterAutospacing="1"/>
    </w:pPr>
  </w:style>
  <w:style w:type="paragraph" w:customStyle="1" w:styleId="active">
    <w:name w:val="active"/>
    <w:basedOn w:val="a"/>
    <w:rsid w:val="00216A86"/>
    <w:pPr>
      <w:spacing w:before="100" w:beforeAutospacing="1" w:after="100" w:afterAutospacing="1"/>
    </w:pPr>
  </w:style>
  <w:style w:type="paragraph" w:customStyle="1" w:styleId="currentpoll">
    <w:name w:val="currentpoll"/>
    <w:basedOn w:val="a"/>
    <w:rsid w:val="00216A86"/>
    <w:pPr>
      <w:spacing w:before="100" w:beforeAutospacing="1" w:after="100" w:afterAutospacing="1"/>
    </w:pPr>
  </w:style>
  <w:style w:type="paragraph" w:customStyle="1" w:styleId="dynatree-lastsib">
    <w:name w:val="dynatree-lastsib"/>
    <w:basedOn w:val="a"/>
    <w:rsid w:val="00216A86"/>
    <w:pPr>
      <w:spacing w:before="100" w:beforeAutospacing="1" w:after="100" w:afterAutospacing="1"/>
    </w:pPr>
  </w:style>
  <w:style w:type="paragraph" w:customStyle="1" w:styleId="active1">
    <w:name w:val="active1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active2">
    <w:name w:val="active2"/>
    <w:basedOn w:val="a"/>
    <w:rsid w:val="00216A86"/>
    <w:pPr>
      <w:spacing w:before="100" w:beforeAutospacing="1" w:after="100" w:afterAutospacing="1"/>
      <w:ind w:right="60"/>
    </w:pPr>
  </w:style>
  <w:style w:type="paragraph" w:customStyle="1" w:styleId="currentpoll1">
    <w:name w:val="currentpoll1"/>
    <w:basedOn w:val="a"/>
    <w:rsid w:val="00216A86"/>
    <w:pPr>
      <w:spacing w:before="100" w:beforeAutospacing="1" w:after="100" w:afterAutospacing="1"/>
      <w:ind w:right="675"/>
    </w:pPr>
    <w:rPr>
      <w:b/>
      <w:bCs/>
    </w:rPr>
  </w:style>
  <w:style w:type="paragraph" w:customStyle="1" w:styleId="dynatree-lastsib1">
    <w:name w:val="dynatree-lastsib1"/>
    <w:basedOn w:val="a"/>
    <w:rsid w:val="00216A86"/>
  </w:style>
  <w:style w:type="character" w:customStyle="1" w:styleId="btn2">
    <w:name w:val="btn2"/>
    <w:rsid w:val="00216A86"/>
    <w:rPr>
      <w:bdr w:val="single" w:sz="6" w:space="0" w:color="E4E8EB" w:frame="1"/>
    </w:rPr>
  </w:style>
  <w:style w:type="paragraph" w:styleId="aa">
    <w:name w:val="header"/>
    <w:basedOn w:val="a"/>
    <w:link w:val="ab"/>
    <w:rsid w:val="00216A8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216A8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16A8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816526"/>
  </w:style>
  <w:style w:type="numbering" w:customStyle="1" w:styleId="110">
    <w:name w:val="Нет списка11"/>
    <w:next w:val="a2"/>
    <w:uiPriority w:val="99"/>
    <w:semiHidden/>
    <w:unhideWhenUsed/>
    <w:rsid w:val="00816526"/>
  </w:style>
  <w:style w:type="character" w:styleId="ae">
    <w:name w:val="Unresolved Mention"/>
    <w:basedOn w:val="a0"/>
    <w:uiPriority w:val="99"/>
    <w:semiHidden/>
    <w:unhideWhenUsed/>
    <w:rsid w:val="006D4E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6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9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1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2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5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4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2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50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93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0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81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1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un-hormn.mo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DAAC5-98BF-408E-82FC-9BC700C1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1496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cp:lastPrinted>2024-11-27T12:51:00Z</cp:lastPrinted>
  <dcterms:created xsi:type="dcterms:W3CDTF">2024-11-27T12:49:00Z</dcterms:created>
  <dcterms:modified xsi:type="dcterms:W3CDTF">2024-11-27T13:12:00Z</dcterms:modified>
</cp:coreProperties>
</file>